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Pr="00EF67AC" w:rsidRDefault="00B0508E" w:rsidP="00B116E3">
      <w:pPr>
        <w:spacing w:before="120" w:after="120" w:line="360" w:lineRule="auto"/>
        <w:jc w:val="center"/>
        <w:rPr>
          <w:rFonts w:ascii="Times New Roman" w:hAnsi="Times New Roman" w:cs="Times New Roman"/>
          <w:b/>
          <w:color w:val="000000" w:themeColor="text1"/>
          <w:sz w:val="24"/>
          <w:szCs w:val="24"/>
        </w:rPr>
      </w:pPr>
      <w:r w:rsidRPr="00EF67AC">
        <w:rPr>
          <w:rFonts w:ascii="Times New Roman" w:hAnsi="Times New Roman" w:cs="Times New Roman"/>
          <w:noProof/>
          <w:color w:val="000000"/>
          <w:sz w:val="24"/>
          <w:szCs w:val="24"/>
          <w:lang w:eastAsia="tr-TR"/>
        </w:rPr>
        <w:drawing>
          <wp:anchor distT="0" distB="0" distL="114300" distR="114300" simplePos="0" relativeHeight="251659264" behindDoc="1" locked="0" layoutInCell="1" allowOverlap="1" wp14:anchorId="78F68100" wp14:editId="23BFDF3A">
            <wp:simplePos x="0" y="0"/>
            <wp:positionH relativeFrom="margin">
              <wp:align>center</wp:align>
            </wp:positionH>
            <wp:positionV relativeFrom="paragraph">
              <wp:posOffset>0</wp:posOffset>
            </wp:positionV>
            <wp:extent cx="1943100" cy="1917700"/>
            <wp:effectExtent l="0" t="0" r="0" b="635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43100" cy="1917700"/>
                    </a:xfrm>
                    <a:prstGeom prst="rect">
                      <a:avLst/>
                    </a:prstGeom>
                    <a:ln/>
                  </pic:spPr>
                </pic:pic>
              </a:graphicData>
            </a:graphic>
          </wp:anchor>
        </w:drawing>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spacing w:before="120" w:after="120" w:line="360" w:lineRule="auto"/>
        <w:jc w:val="both"/>
        <w:rPr>
          <w:rFonts w:ascii="Times New Roman" w:hAnsi="Times New Roman" w:cs="Times New Roman"/>
          <w:b/>
          <w:color w:val="000000" w:themeColor="text1"/>
          <w:sz w:val="32"/>
          <w:szCs w:val="24"/>
        </w:rPr>
      </w:pPr>
    </w:p>
    <w:p w:rsidR="00B0508E" w:rsidRPr="00EF67AC" w:rsidRDefault="00B0508E" w:rsidP="00B116E3">
      <w:pPr>
        <w:spacing w:before="120" w:after="120" w:line="360" w:lineRule="auto"/>
        <w:jc w:val="center"/>
        <w:rPr>
          <w:rFonts w:ascii="Times New Roman" w:hAnsi="Times New Roman" w:cs="Times New Roman"/>
          <w:b/>
          <w:color w:val="000000" w:themeColor="text1"/>
          <w:sz w:val="32"/>
          <w:szCs w:val="24"/>
        </w:rPr>
      </w:pP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r w:rsidRPr="00EF67AC">
        <w:rPr>
          <w:rFonts w:ascii="Times New Roman" w:hAnsi="Times New Roman" w:cs="Times New Roman"/>
          <w:b/>
          <w:color w:val="000000" w:themeColor="text1"/>
          <w:sz w:val="28"/>
          <w:szCs w:val="28"/>
        </w:rPr>
        <w:t>MUŞ ALPARLAN ÜNİVERSİTESİ</w:t>
      </w: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bookmarkStart w:id="0" w:name="_GoBack"/>
      <w:proofErr w:type="gramStart"/>
      <w:r w:rsidRPr="00EF67AC">
        <w:rPr>
          <w:rFonts w:ascii="Times New Roman" w:hAnsi="Times New Roman" w:cs="Times New Roman"/>
          <w:b/>
          <w:color w:val="000000" w:themeColor="text1"/>
          <w:sz w:val="28"/>
          <w:szCs w:val="28"/>
        </w:rPr>
        <w:t>………..</w:t>
      </w:r>
      <w:proofErr w:type="gramEnd"/>
      <w:r w:rsidRPr="00EF67AC">
        <w:rPr>
          <w:rFonts w:ascii="Times New Roman" w:hAnsi="Times New Roman" w:cs="Times New Roman"/>
          <w:b/>
          <w:color w:val="000000" w:themeColor="text1"/>
          <w:sz w:val="28"/>
          <w:szCs w:val="28"/>
        </w:rPr>
        <w:t xml:space="preserve"> ENSTİTÜSÜ</w:t>
      </w:r>
      <w:bookmarkEnd w:id="0"/>
      <w:r w:rsidRPr="00EF67AC">
        <w:rPr>
          <w:rFonts w:ascii="Times New Roman" w:hAnsi="Times New Roman" w:cs="Times New Roman"/>
          <w:b/>
          <w:color w:val="000000" w:themeColor="text1"/>
          <w:sz w:val="28"/>
          <w:szCs w:val="28"/>
        </w:rPr>
        <w:t>/FAKÜLTESİ/YÜKSEKOKULU/MESLEK YÜKSEKOKULU</w:t>
      </w:r>
      <w:r w:rsidR="00624683" w:rsidRPr="00EF67AC">
        <w:rPr>
          <w:rFonts w:ascii="Times New Roman" w:hAnsi="Times New Roman" w:cs="Times New Roman"/>
          <w:b/>
          <w:color w:val="000000" w:themeColor="text1"/>
          <w:sz w:val="28"/>
          <w:szCs w:val="28"/>
        </w:rPr>
        <w:t>/KOORDİNATÖRLÜĞÜ/MÜDÜRLÜĞÜ</w:t>
      </w: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p>
    <w:p w:rsidR="00B116E3" w:rsidRPr="00EF67AC" w:rsidRDefault="00B116E3" w:rsidP="00B116E3">
      <w:pPr>
        <w:spacing w:before="120" w:after="120" w:line="360" w:lineRule="auto"/>
        <w:jc w:val="center"/>
        <w:rPr>
          <w:rFonts w:ascii="Times New Roman" w:hAnsi="Times New Roman" w:cs="Times New Roman"/>
          <w:b/>
          <w:color w:val="000000" w:themeColor="text1"/>
          <w:sz w:val="28"/>
          <w:szCs w:val="28"/>
        </w:rPr>
      </w:pPr>
    </w:p>
    <w:p w:rsidR="00B0508E" w:rsidRPr="00EF67AC" w:rsidRDefault="00B0508E" w:rsidP="00B116E3">
      <w:pPr>
        <w:spacing w:before="120" w:after="120" w:line="360" w:lineRule="auto"/>
        <w:jc w:val="center"/>
        <w:rPr>
          <w:rFonts w:ascii="Times New Roman" w:hAnsi="Times New Roman" w:cs="Times New Roman"/>
          <w:b/>
          <w:color w:val="000000" w:themeColor="text1"/>
          <w:sz w:val="28"/>
          <w:szCs w:val="28"/>
        </w:rPr>
      </w:pPr>
    </w:p>
    <w:p w:rsidR="00B0508E" w:rsidRPr="00EF67AC" w:rsidRDefault="00624683" w:rsidP="00B116E3">
      <w:pPr>
        <w:spacing w:before="120" w:after="120" w:line="360" w:lineRule="auto"/>
        <w:jc w:val="center"/>
        <w:rPr>
          <w:rFonts w:ascii="Times New Roman" w:hAnsi="Times New Roman" w:cs="Times New Roman"/>
          <w:b/>
          <w:color w:val="000000" w:themeColor="text1"/>
          <w:sz w:val="28"/>
          <w:szCs w:val="28"/>
        </w:rPr>
      </w:pPr>
      <w:r w:rsidRPr="00EF67AC">
        <w:rPr>
          <w:rFonts w:ascii="Times New Roman" w:hAnsi="Times New Roman" w:cs="Times New Roman"/>
          <w:b/>
          <w:color w:val="000000" w:themeColor="text1"/>
          <w:sz w:val="28"/>
          <w:szCs w:val="28"/>
        </w:rPr>
        <w:t xml:space="preserve">BİRİM </w:t>
      </w:r>
      <w:r w:rsidR="00B0508E" w:rsidRPr="00EF67AC">
        <w:rPr>
          <w:rFonts w:ascii="Times New Roman" w:hAnsi="Times New Roman" w:cs="Times New Roman"/>
          <w:b/>
          <w:color w:val="000000" w:themeColor="text1"/>
          <w:sz w:val="28"/>
          <w:szCs w:val="28"/>
        </w:rPr>
        <w:t>İÇ DEĞERLENDİRME RAPORU</w:t>
      </w:r>
    </w:p>
    <w:p w:rsidR="00B116E3" w:rsidRPr="00EF67AC" w:rsidRDefault="00B116E3" w:rsidP="00B116E3">
      <w:pPr>
        <w:spacing w:before="120" w:after="120" w:line="360" w:lineRule="auto"/>
        <w:jc w:val="center"/>
        <w:rPr>
          <w:rFonts w:ascii="Times New Roman" w:hAnsi="Times New Roman" w:cs="Times New Roman"/>
          <w:b/>
          <w:color w:val="000000" w:themeColor="text1"/>
          <w:sz w:val="28"/>
          <w:szCs w:val="28"/>
        </w:rPr>
      </w:pPr>
    </w:p>
    <w:p w:rsidR="00B116E3" w:rsidRPr="00EF67AC" w:rsidRDefault="00B116E3" w:rsidP="00B116E3">
      <w:pPr>
        <w:spacing w:before="120" w:after="120" w:line="360" w:lineRule="auto"/>
        <w:jc w:val="center"/>
        <w:rPr>
          <w:rFonts w:ascii="Times New Roman" w:hAnsi="Times New Roman" w:cs="Times New Roman"/>
          <w:b/>
          <w:color w:val="000000" w:themeColor="text1"/>
          <w:sz w:val="28"/>
          <w:szCs w:val="28"/>
        </w:rPr>
      </w:pPr>
    </w:p>
    <w:p w:rsidR="00671A6B" w:rsidRPr="00EF67AC" w:rsidRDefault="00671A6B" w:rsidP="00B116E3">
      <w:pPr>
        <w:spacing w:before="120" w:after="120" w:line="360" w:lineRule="auto"/>
        <w:jc w:val="center"/>
        <w:rPr>
          <w:rFonts w:ascii="Times New Roman" w:hAnsi="Times New Roman" w:cs="Times New Roman"/>
          <w:b/>
          <w:color w:val="000000" w:themeColor="text1"/>
          <w:sz w:val="28"/>
          <w:szCs w:val="28"/>
        </w:rPr>
      </w:pPr>
    </w:p>
    <w:p w:rsidR="00671A6B" w:rsidRPr="00EF67AC" w:rsidRDefault="00671A6B" w:rsidP="00B116E3">
      <w:pPr>
        <w:spacing w:before="120" w:after="120" w:line="360" w:lineRule="auto"/>
        <w:jc w:val="center"/>
        <w:rPr>
          <w:rFonts w:ascii="Times New Roman" w:hAnsi="Times New Roman" w:cs="Times New Roman"/>
          <w:b/>
          <w:color w:val="000000" w:themeColor="text1"/>
          <w:sz w:val="28"/>
          <w:szCs w:val="28"/>
        </w:rPr>
      </w:pPr>
    </w:p>
    <w:p w:rsidR="00B0508E" w:rsidRPr="00EF67AC" w:rsidRDefault="006470CB" w:rsidP="00B116E3">
      <w:pPr>
        <w:spacing w:before="120" w:after="120" w:line="360" w:lineRule="auto"/>
        <w:jc w:val="center"/>
        <w:rPr>
          <w:rFonts w:ascii="Times New Roman" w:hAnsi="Times New Roman" w:cs="Times New Roman"/>
          <w:b/>
          <w:color w:val="000000" w:themeColor="text1"/>
          <w:sz w:val="28"/>
          <w:szCs w:val="28"/>
        </w:rPr>
      </w:pPr>
      <w:r w:rsidRPr="00EF67AC">
        <w:rPr>
          <w:rFonts w:ascii="Times New Roman" w:hAnsi="Times New Roman" w:cs="Times New Roman"/>
          <w:b/>
          <w:color w:val="000000" w:themeColor="text1"/>
          <w:sz w:val="28"/>
          <w:szCs w:val="28"/>
        </w:rPr>
        <w:t>2023</w:t>
      </w:r>
      <w:r w:rsidR="00B0508E" w:rsidRPr="00EF67AC">
        <w:rPr>
          <w:rFonts w:ascii="Times New Roman" w:hAnsi="Times New Roman" w:cs="Times New Roman"/>
          <w:b/>
          <w:color w:val="000000" w:themeColor="text1"/>
          <w:sz w:val="28"/>
          <w:szCs w:val="28"/>
        </w:rPr>
        <w:br w:type="page"/>
      </w:r>
    </w:p>
    <w:p w:rsidR="00B0086D" w:rsidRPr="00EF67AC" w:rsidRDefault="00B0086D"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lastRenderedPageBreak/>
        <w:t>Özet</w:t>
      </w:r>
    </w:p>
    <w:p w:rsidR="00B0086D" w:rsidRPr="00EF67AC" w:rsidRDefault="00B0086D"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sz w:val="24"/>
          <w:szCs w:val="24"/>
        </w:rPr>
        <w:t>Bu bölümde, raporun amacı, kapsamı ve hazırlanma sürecine ilişkin kısa bilgilere yer verilmelidir. Kurumun öz değerlendirme çalışmalarının temel bulguları özetlenmelidir.</w:t>
      </w:r>
    </w:p>
    <w:p w:rsidR="00B0086D" w:rsidRPr="00EF67AC" w:rsidRDefault="00B0086D"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Birim Hakkında Bilgiler</w:t>
      </w:r>
    </w:p>
    <w:p w:rsidR="006C4830" w:rsidRPr="006C4830" w:rsidRDefault="006C4830" w:rsidP="006C4830">
      <w:pPr>
        <w:spacing w:before="120" w:after="120" w:line="360" w:lineRule="auto"/>
        <w:jc w:val="both"/>
        <w:rPr>
          <w:rFonts w:ascii="Times New Roman" w:hAnsi="Times New Roman" w:cs="Times New Roman"/>
          <w:sz w:val="24"/>
          <w:szCs w:val="24"/>
        </w:rPr>
      </w:pPr>
      <w:r w:rsidRPr="006C4830">
        <w:rPr>
          <w:rFonts w:ascii="Times New Roman" w:hAnsi="Times New Roman" w:cs="Times New Roman"/>
          <w:sz w:val="24"/>
          <w:szCs w:val="24"/>
        </w:rPr>
        <w:t xml:space="preserve">Dünyada ve ülkemizde artan yaşam süreleri, kadının iş hayatına girmesi, doğumların azalması gibi etkenler sonucunda “yaşlı nüfus” hızlı bir artış göstermektedir. Yaşanan bu demografik değişim beraberinde bazı sorunları getirmekte ve ülke yönetimlerini sağlık ve sosyal hizmetler sahalarında değişime zorlamaktadır. Artan yaşlı nüfusun sağlık, sosyal, ekonomik, güvenlik, bakım ihtiyaçları gibi yaşlı bireylerin yaşamını etkileyen tüm konularda planlama ve uygulama yetkisine sahip olan </w:t>
      </w:r>
      <w:proofErr w:type="spellStart"/>
      <w:r w:rsidRPr="006C4830">
        <w:rPr>
          <w:rFonts w:ascii="Times New Roman" w:hAnsi="Times New Roman" w:cs="Times New Roman"/>
          <w:sz w:val="24"/>
          <w:szCs w:val="24"/>
        </w:rPr>
        <w:t>gerontologlara</w:t>
      </w:r>
      <w:proofErr w:type="spellEnd"/>
      <w:r w:rsidRPr="006C4830">
        <w:rPr>
          <w:rFonts w:ascii="Times New Roman" w:hAnsi="Times New Roman" w:cs="Times New Roman"/>
          <w:sz w:val="24"/>
          <w:szCs w:val="24"/>
        </w:rPr>
        <w:t xml:space="preserve"> ihtiyaç artmaktadır. Bölümümüz 4 yıllık eğitim süresince yetiştireceği </w:t>
      </w:r>
      <w:proofErr w:type="spellStart"/>
      <w:r w:rsidRPr="006C4830">
        <w:rPr>
          <w:rFonts w:ascii="Times New Roman" w:hAnsi="Times New Roman" w:cs="Times New Roman"/>
          <w:sz w:val="24"/>
          <w:szCs w:val="24"/>
        </w:rPr>
        <w:t>gerontologlar</w:t>
      </w:r>
      <w:proofErr w:type="spellEnd"/>
      <w:r w:rsidRPr="006C4830">
        <w:rPr>
          <w:rFonts w:ascii="Times New Roman" w:hAnsi="Times New Roman" w:cs="Times New Roman"/>
          <w:sz w:val="24"/>
          <w:szCs w:val="24"/>
        </w:rPr>
        <w:t xml:space="preserve"> ile bu ihtiyacın karşılanmasına katkıda bulunacaktır.</w:t>
      </w:r>
    </w:p>
    <w:p w:rsidR="006C4830" w:rsidRPr="006C4830" w:rsidRDefault="006C4830" w:rsidP="006C4830">
      <w:pPr>
        <w:spacing w:before="120" w:after="120" w:line="360" w:lineRule="auto"/>
        <w:jc w:val="both"/>
        <w:rPr>
          <w:rFonts w:ascii="Times New Roman" w:hAnsi="Times New Roman" w:cs="Times New Roman"/>
          <w:sz w:val="24"/>
          <w:szCs w:val="24"/>
        </w:rPr>
      </w:pPr>
      <w:r w:rsidRPr="006C4830">
        <w:rPr>
          <w:rFonts w:ascii="Times New Roman" w:hAnsi="Times New Roman" w:cs="Times New Roman"/>
          <w:sz w:val="24"/>
          <w:szCs w:val="24"/>
        </w:rPr>
        <w:t>Geniş istihdam sahasına sahip olan bölümümüzde mezunlarımız yaşlılar ile direkt olarak çalışan kurumlarda danışman, yönetici olarak çalışabilir. Yaşlılık sorunlarına yönelik politika ve hizmet geliştiren bakanlıklar bünyesinde ve belediyelerin yaşlı hizmetleri birimlerinde çalışabilir. Ayrıca yaşlılara hizmet sunan özel işletmelerin yönetim basamaklarında çalışabilir.</w:t>
      </w:r>
    </w:p>
    <w:p w:rsidR="00B0086D" w:rsidRPr="00EF67AC" w:rsidRDefault="00B0086D"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1. İletişim Bilgileri </w:t>
      </w:r>
    </w:p>
    <w:p w:rsidR="00B0508E" w:rsidRPr="00EF67AC" w:rsidRDefault="006C4830" w:rsidP="00B116E3">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Bölüm</w:t>
      </w:r>
      <w:r w:rsidR="00B0086D" w:rsidRPr="00EF67AC">
        <w:rPr>
          <w:rFonts w:ascii="Times New Roman" w:hAnsi="Times New Roman" w:cs="Times New Roman"/>
          <w:b/>
          <w:color w:val="000000" w:themeColor="text1"/>
          <w:sz w:val="24"/>
          <w:szCs w:val="24"/>
        </w:rPr>
        <w:t xml:space="preserve"> Başkanı</w:t>
      </w:r>
      <w:r w:rsidR="00B0508E" w:rsidRPr="00EF67AC">
        <w:rPr>
          <w:rFonts w:ascii="Times New Roman" w:hAnsi="Times New Roman" w:cs="Times New Roman"/>
          <w:b/>
          <w:color w:val="000000" w:themeColor="text1"/>
          <w:sz w:val="24"/>
          <w:szCs w:val="24"/>
        </w:rPr>
        <w:t xml:space="preserve"> Adı Soyadı: </w:t>
      </w:r>
      <w:r>
        <w:rPr>
          <w:rFonts w:ascii="Times New Roman" w:hAnsi="Times New Roman" w:cs="Times New Roman"/>
          <w:b/>
          <w:color w:val="000000" w:themeColor="text1"/>
          <w:sz w:val="24"/>
          <w:szCs w:val="24"/>
        </w:rPr>
        <w:t xml:space="preserve">Dr. </w:t>
      </w:r>
      <w:proofErr w:type="spellStart"/>
      <w:r>
        <w:rPr>
          <w:rFonts w:ascii="Times New Roman" w:hAnsi="Times New Roman" w:cs="Times New Roman"/>
          <w:b/>
          <w:color w:val="000000" w:themeColor="text1"/>
          <w:sz w:val="24"/>
          <w:szCs w:val="24"/>
        </w:rPr>
        <w:t>Öğr</w:t>
      </w:r>
      <w:proofErr w:type="spellEnd"/>
      <w:r>
        <w:rPr>
          <w:rFonts w:ascii="Times New Roman" w:hAnsi="Times New Roman" w:cs="Times New Roman"/>
          <w:b/>
          <w:color w:val="000000" w:themeColor="text1"/>
          <w:sz w:val="24"/>
          <w:szCs w:val="24"/>
        </w:rPr>
        <w:t>. Üyesi Mehmet EFE</w:t>
      </w:r>
    </w:p>
    <w:p w:rsidR="00B0508E" w:rsidRPr="00EF67AC" w:rsidRDefault="006C4830" w:rsidP="00B116E3">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Bölüm</w:t>
      </w:r>
      <w:r w:rsidRPr="00EF67AC">
        <w:rPr>
          <w:rFonts w:ascii="Times New Roman" w:hAnsi="Times New Roman" w:cs="Times New Roman"/>
          <w:b/>
          <w:color w:val="000000" w:themeColor="text1"/>
          <w:sz w:val="24"/>
          <w:szCs w:val="24"/>
        </w:rPr>
        <w:t xml:space="preserve"> Başkanı </w:t>
      </w:r>
      <w:r w:rsidR="00B0508E" w:rsidRPr="00EF67AC">
        <w:rPr>
          <w:rFonts w:ascii="Times New Roman" w:hAnsi="Times New Roman" w:cs="Times New Roman"/>
          <w:b/>
          <w:color w:val="000000" w:themeColor="text1"/>
          <w:sz w:val="24"/>
          <w:szCs w:val="24"/>
        </w:rPr>
        <w:t xml:space="preserve">E-posta: </w:t>
      </w:r>
      <w:r>
        <w:rPr>
          <w:rFonts w:ascii="Times New Roman" w:hAnsi="Times New Roman" w:cs="Times New Roman"/>
          <w:b/>
          <w:color w:val="000000" w:themeColor="text1"/>
          <w:sz w:val="24"/>
          <w:szCs w:val="24"/>
        </w:rPr>
        <w:t>m.efe@alparslan.edu.tr</w:t>
      </w:r>
    </w:p>
    <w:p w:rsidR="00B0508E" w:rsidRPr="00EF67AC" w:rsidRDefault="006C4830" w:rsidP="00B116E3">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Bölüm</w:t>
      </w:r>
      <w:r w:rsidRPr="00EF67AC">
        <w:rPr>
          <w:rFonts w:ascii="Times New Roman" w:hAnsi="Times New Roman" w:cs="Times New Roman"/>
          <w:b/>
          <w:color w:val="000000" w:themeColor="text1"/>
          <w:sz w:val="24"/>
          <w:szCs w:val="24"/>
        </w:rPr>
        <w:t xml:space="preserve"> Başkanı </w:t>
      </w:r>
      <w:r w:rsidR="00B0508E" w:rsidRPr="00EF67AC">
        <w:rPr>
          <w:rFonts w:ascii="Times New Roman" w:hAnsi="Times New Roman" w:cs="Times New Roman"/>
          <w:b/>
          <w:color w:val="000000" w:themeColor="text1"/>
          <w:sz w:val="24"/>
          <w:szCs w:val="24"/>
        </w:rPr>
        <w:t xml:space="preserve">Telefon: </w:t>
      </w:r>
      <w:r>
        <w:rPr>
          <w:rFonts w:ascii="Times New Roman" w:hAnsi="Times New Roman" w:cs="Times New Roman"/>
          <w:b/>
          <w:color w:val="000000" w:themeColor="text1"/>
          <w:sz w:val="24"/>
          <w:szCs w:val="24"/>
        </w:rPr>
        <w:t>0436 249 21 70</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Kalite Komisyonu Başkanı:  </w:t>
      </w:r>
      <w:r w:rsidR="004B766E">
        <w:rPr>
          <w:rFonts w:ascii="Times New Roman" w:hAnsi="Times New Roman" w:cs="Times New Roman"/>
          <w:b/>
          <w:color w:val="000000" w:themeColor="text1"/>
          <w:sz w:val="24"/>
          <w:szCs w:val="24"/>
        </w:rPr>
        <w:t xml:space="preserve">Dr. </w:t>
      </w:r>
      <w:proofErr w:type="spellStart"/>
      <w:r w:rsidR="004B766E">
        <w:rPr>
          <w:rFonts w:ascii="Times New Roman" w:hAnsi="Times New Roman" w:cs="Times New Roman"/>
          <w:b/>
          <w:color w:val="000000" w:themeColor="text1"/>
          <w:sz w:val="24"/>
          <w:szCs w:val="24"/>
        </w:rPr>
        <w:t>Öğr</w:t>
      </w:r>
      <w:proofErr w:type="spellEnd"/>
      <w:r w:rsidR="004B766E">
        <w:rPr>
          <w:rFonts w:ascii="Times New Roman" w:hAnsi="Times New Roman" w:cs="Times New Roman"/>
          <w:b/>
          <w:color w:val="000000" w:themeColor="text1"/>
          <w:sz w:val="24"/>
          <w:szCs w:val="24"/>
        </w:rPr>
        <w:t>. Üyesi Mehmet EFE</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Kalite Komisyonu Başkanı E-posta: </w:t>
      </w:r>
      <w:r w:rsidR="004B766E">
        <w:rPr>
          <w:rFonts w:ascii="Times New Roman" w:hAnsi="Times New Roman" w:cs="Times New Roman"/>
          <w:b/>
          <w:color w:val="000000" w:themeColor="text1"/>
          <w:sz w:val="24"/>
          <w:szCs w:val="24"/>
        </w:rPr>
        <w:t>m.efe@alparslan.edu.tr</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Kalite Komisyonu Başkanı Telefon: </w:t>
      </w:r>
      <w:r w:rsidR="004B766E">
        <w:rPr>
          <w:rFonts w:ascii="Times New Roman" w:hAnsi="Times New Roman" w:cs="Times New Roman"/>
          <w:b/>
          <w:color w:val="000000" w:themeColor="text1"/>
          <w:sz w:val="24"/>
          <w:szCs w:val="24"/>
        </w:rPr>
        <w:t>0436 249 21 70</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Fakülte/Yüksekokul Sekreteri Adı Soyadı: </w:t>
      </w:r>
      <w:r w:rsidR="004B766E">
        <w:rPr>
          <w:rFonts w:ascii="Times New Roman" w:hAnsi="Times New Roman" w:cs="Times New Roman"/>
          <w:b/>
          <w:color w:val="000000" w:themeColor="text1"/>
          <w:sz w:val="24"/>
          <w:szCs w:val="24"/>
        </w:rPr>
        <w:t>Zehra EKİN</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Fakülte/Yüksekokul Sekreteri E-posta: </w:t>
      </w:r>
      <w:r w:rsidR="004B766E" w:rsidRPr="004B766E">
        <w:rPr>
          <w:rFonts w:ascii="Times New Roman" w:hAnsi="Times New Roman" w:cs="Times New Roman"/>
          <w:b/>
          <w:color w:val="000000" w:themeColor="text1"/>
          <w:sz w:val="24"/>
          <w:szCs w:val="24"/>
        </w:rPr>
        <w:t>z.cicek@alparslan.edu.tr</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Fakülte/Yüksekokul Sekreteri Telefon: </w:t>
      </w:r>
      <w:r w:rsidR="004B766E">
        <w:rPr>
          <w:rFonts w:ascii="Times New Roman" w:hAnsi="Times New Roman" w:cs="Times New Roman"/>
          <w:b/>
          <w:color w:val="000000" w:themeColor="text1"/>
          <w:sz w:val="24"/>
          <w:szCs w:val="24"/>
        </w:rPr>
        <w:t>0436 249 21 61</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6C4830" w:rsidRPr="006C4830" w:rsidRDefault="00B0086D" w:rsidP="006C4830">
      <w:pPr>
        <w:spacing w:before="120" w:after="120" w:line="360" w:lineRule="auto"/>
        <w:jc w:val="both"/>
        <w:rPr>
          <w:rFonts w:ascii="Times New Roman" w:hAnsi="Times New Roman" w:cs="Times New Roman"/>
          <w:color w:val="000000" w:themeColor="text1"/>
          <w:sz w:val="24"/>
          <w:szCs w:val="24"/>
        </w:rPr>
      </w:pPr>
      <w:r w:rsidRPr="00EF67AC">
        <w:rPr>
          <w:rFonts w:ascii="Times New Roman" w:hAnsi="Times New Roman" w:cs="Times New Roman"/>
          <w:b/>
          <w:color w:val="000000" w:themeColor="text1"/>
          <w:sz w:val="24"/>
          <w:szCs w:val="24"/>
        </w:rPr>
        <w:t xml:space="preserve">2. </w:t>
      </w:r>
      <w:r w:rsidR="00B0508E" w:rsidRPr="00EF67AC">
        <w:rPr>
          <w:rFonts w:ascii="Times New Roman" w:hAnsi="Times New Roman" w:cs="Times New Roman"/>
          <w:b/>
          <w:color w:val="000000" w:themeColor="text1"/>
          <w:sz w:val="24"/>
          <w:szCs w:val="24"/>
        </w:rPr>
        <w:t>Tarihsel Gelişim (</w:t>
      </w:r>
      <w:r w:rsidRPr="00EF67AC">
        <w:rPr>
          <w:rFonts w:ascii="Times New Roman" w:hAnsi="Times New Roman" w:cs="Times New Roman"/>
          <w:b/>
          <w:color w:val="000000" w:themeColor="text1"/>
          <w:sz w:val="24"/>
          <w:szCs w:val="24"/>
        </w:rPr>
        <w:t xml:space="preserve">Birim </w:t>
      </w:r>
      <w:r w:rsidR="00B0508E" w:rsidRPr="00EF67AC">
        <w:rPr>
          <w:rFonts w:ascii="Times New Roman" w:hAnsi="Times New Roman" w:cs="Times New Roman"/>
          <w:b/>
          <w:color w:val="000000" w:themeColor="text1"/>
          <w:sz w:val="24"/>
          <w:szCs w:val="24"/>
        </w:rPr>
        <w:t xml:space="preserve">Hakkında): </w:t>
      </w:r>
      <w:r w:rsidR="006C4830" w:rsidRPr="006C4830">
        <w:rPr>
          <w:rFonts w:ascii="Times New Roman" w:hAnsi="Times New Roman" w:cs="Times New Roman"/>
          <w:color w:val="000000" w:themeColor="text1"/>
          <w:sz w:val="24"/>
          <w:szCs w:val="24"/>
        </w:rPr>
        <w:t xml:space="preserve">Muş Alparslan Üniversitesi Sağlık Bilimleri Fakültesi </w:t>
      </w:r>
      <w:proofErr w:type="spellStart"/>
      <w:r w:rsidR="006C4830" w:rsidRPr="006C4830">
        <w:rPr>
          <w:rFonts w:ascii="Times New Roman" w:hAnsi="Times New Roman" w:cs="Times New Roman"/>
          <w:color w:val="000000" w:themeColor="text1"/>
          <w:sz w:val="24"/>
          <w:szCs w:val="24"/>
        </w:rPr>
        <w:t>Gerontoloji</w:t>
      </w:r>
      <w:proofErr w:type="spellEnd"/>
      <w:r w:rsidR="006C4830" w:rsidRPr="006C4830">
        <w:rPr>
          <w:rFonts w:ascii="Times New Roman" w:hAnsi="Times New Roman" w:cs="Times New Roman"/>
          <w:color w:val="000000" w:themeColor="text1"/>
          <w:sz w:val="24"/>
          <w:szCs w:val="24"/>
        </w:rPr>
        <w:t xml:space="preserve"> bölümü 2018 yılında kurulmuş, ilk lisans öğrencilerini 2020-2021 Eğitim Öğretim Yılı içerisinde kabul etmiştir.</w:t>
      </w:r>
    </w:p>
    <w:p w:rsidR="00B0508E" w:rsidRDefault="006C4830" w:rsidP="006C4830">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2023-2024</w:t>
      </w:r>
      <w:r w:rsidRPr="006C4830">
        <w:rPr>
          <w:rFonts w:ascii="Times New Roman" w:hAnsi="Times New Roman" w:cs="Times New Roman"/>
          <w:color w:val="000000" w:themeColor="text1"/>
          <w:sz w:val="24"/>
          <w:szCs w:val="24"/>
        </w:rPr>
        <w:t xml:space="preserve"> Eğitim-Öğretim Yılı itibarıyla </w:t>
      </w:r>
      <w:proofErr w:type="spellStart"/>
      <w:r w:rsidRPr="006C4830">
        <w:rPr>
          <w:rFonts w:ascii="Times New Roman" w:hAnsi="Times New Roman" w:cs="Times New Roman"/>
          <w:color w:val="000000" w:themeColor="text1"/>
          <w:sz w:val="24"/>
          <w:szCs w:val="24"/>
        </w:rPr>
        <w:t>Gerontoloji</w:t>
      </w:r>
      <w:proofErr w:type="spellEnd"/>
      <w:r w:rsidRPr="006C4830">
        <w:rPr>
          <w:rFonts w:ascii="Times New Roman" w:hAnsi="Times New Roman" w:cs="Times New Roman"/>
          <w:color w:val="000000" w:themeColor="text1"/>
          <w:sz w:val="24"/>
          <w:szCs w:val="24"/>
        </w:rPr>
        <w:t xml:space="preserve"> Lisans Programı’na kayıtlı toplam </w:t>
      </w:r>
      <w:r>
        <w:rPr>
          <w:rFonts w:ascii="Times New Roman" w:hAnsi="Times New Roman" w:cs="Times New Roman"/>
          <w:color w:val="000000" w:themeColor="text1"/>
          <w:sz w:val="24"/>
          <w:szCs w:val="24"/>
        </w:rPr>
        <w:t xml:space="preserve">101 </w:t>
      </w:r>
      <w:r w:rsidRPr="006C4830">
        <w:rPr>
          <w:rFonts w:ascii="Times New Roman" w:hAnsi="Times New Roman" w:cs="Times New Roman"/>
          <w:color w:val="000000" w:themeColor="text1"/>
          <w:sz w:val="24"/>
          <w:szCs w:val="24"/>
        </w:rPr>
        <w:t>öğrenci bulunmaktadır.</w:t>
      </w:r>
    </w:p>
    <w:p w:rsidR="00A61267" w:rsidRPr="00A61267" w:rsidRDefault="00A61267" w:rsidP="00A61267">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Pr="00A61267">
        <w:rPr>
          <w:rFonts w:ascii="Times New Roman" w:hAnsi="Times New Roman" w:cs="Times New Roman"/>
          <w:b/>
          <w:color w:val="000000" w:themeColor="text1"/>
          <w:sz w:val="24"/>
          <w:szCs w:val="24"/>
        </w:rPr>
        <w:t>Misyonumuz:</w:t>
      </w:r>
    </w:p>
    <w:p w:rsidR="00A61267" w:rsidRPr="00A61267" w:rsidRDefault="00A61267" w:rsidP="00A61267">
      <w:pPr>
        <w:spacing w:before="120" w:after="120" w:line="360" w:lineRule="auto"/>
        <w:jc w:val="both"/>
        <w:rPr>
          <w:rFonts w:ascii="Times New Roman" w:hAnsi="Times New Roman" w:cs="Times New Roman"/>
          <w:color w:val="000000" w:themeColor="text1"/>
          <w:sz w:val="24"/>
          <w:szCs w:val="24"/>
        </w:rPr>
      </w:pPr>
      <w:r w:rsidRPr="00A61267">
        <w:rPr>
          <w:rFonts w:ascii="Times New Roman" w:hAnsi="Times New Roman" w:cs="Times New Roman"/>
          <w:color w:val="000000" w:themeColor="text1"/>
          <w:sz w:val="24"/>
          <w:szCs w:val="24"/>
        </w:rPr>
        <w:t>Bölümümüz insana, topluma, doğaya duyarlı, kendisinin ve mesleğinin toplumsal, eğitimsel gelişmedeki yerini, rolünü kavramış, mesleki yeterlilik ve etik sorumluluk kazanmış; sürekli gelişmeyi bir yaşam biçimi olarak algılayan; bilimsel düşünme ve çalışma biçimini benimsemiş, kamusal yararları gö</w:t>
      </w:r>
      <w:r>
        <w:rPr>
          <w:rFonts w:ascii="Times New Roman" w:hAnsi="Times New Roman" w:cs="Times New Roman"/>
          <w:color w:val="000000" w:themeColor="text1"/>
          <w:sz w:val="24"/>
          <w:szCs w:val="24"/>
        </w:rPr>
        <w:t xml:space="preserve">zeten ve eleştirel düşünebilen </w:t>
      </w:r>
      <w:proofErr w:type="spellStart"/>
      <w:r>
        <w:rPr>
          <w:rFonts w:ascii="Times New Roman" w:hAnsi="Times New Roman" w:cs="Times New Roman"/>
          <w:color w:val="000000" w:themeColor="text1"/>
          <w:sz w:val="24"/>
          <w:szCs w:val="24"/>
        </w:rPr>
        <w:t>gerontologlar</w:t>
      </w:r>
      <w:proofErr w:type="spellEnd"/>
      <w:r>
        <w:rPr>
          <w:rFonts w:ascii="Times New Roman" w:hAnsi="Times New Roman" w:cs="Times New Roman"/>
          <w:color w:val="000000" w:themeColor="text1"/>
          <w:sz w:val="24"/>
          <w:szCs w:val="24"/>
        </w:rPr>
        <w:t xml:space="preserve"> yetiştirmeyi </w:t>
      </w:r>
      <w:proofErr w:type="gramStart"/>
      <w:r w:rsidRPr="00A61267">
        <w:rPr>
          <w:rFonts w:ascii="Times New Roman" w:hAnsi="Times New Roman" w:cs="Times New Roman"/>
          <w:color w:val="000000" w:themeColor="text1"/>
          <w:sz w:val="24"/>
          <w:szCs w:val="24"/>
        </w:rPr>
        <w:t>misyon</w:t>
      </w:r>
      <w:proofErr w:type="gramEnd"/>
      <w:r w:rsidRPr="00A61267">
        <w:rPr>
          <w:rFonts w:ascii="Times New Roman" w:hAnsi="Times New Roman" w:cs="Times New Roman"/>
          <w:color w:val="000000" w:themeColor="text1"/>
          <w:sz w:val="24"/>
          <w:szCs w:val="24"/>
        </w:rPr>
        <w:t xml:space="preserve"> edinmiştir.</w:t>
      </w:r>
    </w:p>
    <w:p w:rsidR="00A61267" w:rsidRPr="00A61267" w:rsidRDefault="00A61267" w:rsidP="00A61267">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Pr="00A61267">
        <w:rPr>
          <w:rFonts w:ascii="Times New Roman" w:hAnsi="Times New Roman" w:cs="Times New Roman"/>
          <w:b/>
          <w:color w:val="000000" w:themeColor="text1"/>
          <w:sz w:val="24"/>
          <w:szCs w:val="24"/>
        </w:rPr>
        <w:t>Vizyonumuz:</w:t>
      </w:r>
    </w:p>
    <w:p w:rsidR="00A61267" w:rsidRPr="006C4830" w:rsidRDefault="00A61267" w:rsidP="00A61267">
      <w:pPr>
        <w:spacing w:before="120" w:after="120" w:line="360" w:lineRule="auto"/>
        <w:jc w:val="both"/>
        <w:rPr>
          <w:rFonts w:ascii="Times New Roman" w:hAnsi="Times New Roman" w:cs="Times New Roman"/>
          <w:color w:val="000000" w:themeColor="text1"/>
          <w:sz w:val="24"/>
          <w:szCs w:val="24"/>
        </w:rPr>
      </w:pPr>
      <w:r w:rsidRPr="00A61267">
        <w:rPr>
          <w:rFonts w:ascii="Times New Roman" w:hAnsi="Times New Roman" w:cs="Times New Roman"/>
          <w:color w:val="000000" w:themeColor="text1"/>
          <w:sz w:val="24"/>
          <w:szCs w:val="24"/>
        </w:rPr>
        <w:t>Yaşlılık dönemi ve yaşlanma sürecine özgü sorunlara evrensel değerler penceresinden bakış ile çözümler arayan, ulusal ve uluslararası düzeyde tercih edilen, yenilikçi eğitim anlayışı ile toplumsal değişimlere duyarlı bir bölüm olmaktır.</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br w:type="page"/>
      </w:r>
    </w:p>
    <w:p w:rsidR="00B0086D" w:rsidRPr="00EF67AC" w:rsidRDefault="00B0086D" w:rsidP="00B0086D">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A.LİDERLİK, YÖNETİŞİM ve KALİTE </w:t>
      </w:r>
    </w:p>
    <w:p w:rsidR="00B0508E" w:rsidRDefault="00B0508E" w:rsidP="00B116E3">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A.1. Liderlik ve Kalite </w:t>
      </w:r>
    </w:p>
    <w:p w:rsidR="00A61267" w:rsidRPr="00A61267" w:rsidRDefault="00A61267" w:rsidP="00A61267">
      <w:pPr>
        <w:keepNext/>
        <w:keepLines/>
        <w:spacing w:before="160" w:after="120" w:line="360" w:lineRule="auto"/>
        <w:jc w:val="both"/>
        <w:outlineLvl w:val="2"/>
        <w:rPr>
          <w:rFonts w:ascii="Times New Roman" w:eastAsiaTheme="majorEastAsia" w:hAnsi="Times New Roman" w:cs="Times New Roman"/>
          <w:sz w:val="24"/>
          <w:szCs w:val="24"/>
        </w:rPr>
      </w:pPr>
      <w:proofErr w:type="spellStart"/>
      <w:r w:rsidRPr="00A61267">
        <w:rPr>
          <w:rFonts w:ascii="Times New Roman" w:eastAsiaTheme="majorEastAsia" w:hAnsi="Times New Roman" w:cs="Times New Roman"/>
          <w:sz w:val="24"/>
          <w:szCs w:val="24"/>
        </w:rPr>
        <w:t>Gerontoloji</w:t>
      </w:r>
      <w:proofErr w:type="spellEnd"/>
      <w:r w:rsidRPr="00A61267">
        <w:rPr>
          <w:rFonts w:ascii="Times New Roman" w:eastAsiaTheme="majorEastAsia" w:hAnsi="Times New Roman" w:cs="Times New Roman"/>
          <w:sz w:val="24"/>
          <w:szCs w:val="24"/>
        </w:rPr>
        <w:t xml:space="preserve"> Bölümü olarak, birim </w:t>
      </w:r>
      <w:proofErr w:type="spellStart"/>
      <w:r w:rsidRPr="00A61267">
        <w:rPr>
          <w:rFonts w:ascii="Times New Roman" w:eastAsiaTheme="majorEastAsia" w:hAnsi="Times New Roman" w:cs="Times New Roman"/>
          <w:sz w:val="24"/>
          <w:szCs w:val="24"/>
        </w:rPr>
        <w:t>dönüşümünü</w:t>
      </w:r>
      <w:proofErr w:type="spellEnd"/>
      <w:r w:rsidRPr="00A61267">
        <w:rPr>
          <w:rFonts w:ascii="Times New Roman" w:eastAsiaTheme="majorEastAsia" w:hAnsi="Times New Roman" w:cs="Times New Roman"/>
          <w:sz w:val="24"/>
          <w:szCs w:val="24"/>
        </w:rPr>
        <w:t xml:space="preserve"> </w:t>
      </w:r>
      <w:proofErr w:type="spellStart"/>
      <w:r w:rsidRPr="00A61267">
        <w:rPr>
          <w:rFonts w:ascii="Times New Roman" w:eastAsiaTheme="majorEastAsia" w:hAnsi="Times New Roman" w:cs="Times New Roman"/>
          <w:sz w:val="24"/>
          <w:szCs w:val="24"/>
        </w:rPr>
        <w:t>sağlayacak</w:t>
      </w:r>
      <w:proofErr w:type="spellEnd"/>
      <w:r w:rsidRPr="00A61267">
        <w:rPr>
          <w:rFonts w:ascii="Times New Roman" w:eastAsiaTheme="majorEastAsia" w:hAnsi="Times New Roman" w:cs="Times New Roman"/>
          <w:sz w:val="24"/>
          <w:szCs w:val="24"/>
        </w:rPr>
        <w:t xml:space="preserve"> yönetim modeli oluşturabilmek adına kişilere bağımlı olmayan bir sistematiğin geliştirilmesi hedeflenmekte bu doğrultuda gerek kişisel özelliklere gerekse anlık duruma dayalı görev ve yetki paylaşımları yapılması amaçlanmaktadır, bu sayede iç kalite güvence mekanizmalarını </w:t>
      </w:r>
      <w:proofErr w:type="spellStart"/>
      <w:r w:rsidRPr="00A61267">
        <w:rPr>
          <w:rFonts w:ascii="Times New Roman" w:eastAsiaTheme="majorEastAsia" w:hAnsi="Times New Roman" w:cs="Times New Roman"/>
          <w:sz w:val="24"/>
          <w:szCs w:val="24"/>
        </w:rPr>
        <w:t>oluşturma</w:t>
      </w:r>
      <w:proofErr w:type="spellEnd"/>
      <w:r w:rsidRPr="00A61267">
        <w:rPr>
          <w:rFonts w:ascii="Times New Roman" w:eastAsiaTheme="majorEastAsia" w:hAnsi="Times New Roman" w:cs="Times New Roman"/>
          <w:sz w:val="24"/>
          <w:szCs w:val="24"/>
        </w:rPr>
        <w:t xml:space="preserve"> ve kalite güvence kültürünün </w:t>
      </w:r>
      <w:proofErr w:type="spellStart"/>
      <w:r w:rsidRPr="00A61267">
        <w:rPr>
          <w:rFonts w:ascii="Times New Roman" w:eastAsiaTheme="majorEastAsia" w:hAnsi="Times New Roman" w:cs="Times New Roman"/>
          <w:sz w:val="24"/>
          <w:szCs w:val="24"/>
        </w:rPr>
        <w:t>içselleştirilmesi</w:t>
      </w:r>
      <w:proofErr w:type="spellEnd"/>
      <w:r w:rsidRPr="00A61267">
        <w:rPr>
          <w:rFonts w:ascii="Times New Roman" w:eastAsiaTheme="majorEastAsia" w:hAnsi="Times New Roman" w:cs="Times New Roman"/>
          <w:sz w:val="24"/>
          <w:szCs w:val="24"/>
        </w:rPr>
        <w:t xml:space="preserve"> beklenmektedir.</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A.1.1. Yönetişim modeli ve idari yapı </w:t>
      </w:r>
    </w:p>
    <w:p w:rsidR="00663761" w:rsidRPr="00EF67AC" w:rsidRDefault="004B766E" w:rsidP="00663761">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663761" w:rsidRPr="00EF67AC">
        <w:rPr>
          <w:rFonts w:ascii="Times New Roman" w:hAnsi="Times New Roman" w:cs="Times New Roman"/>
          <w:b/>
          <w:sz w:val="24"/>
          <w:szCs w:val="24"/>
        </w:rPr>
        <w:t xml:space="preserve">) </w:t>
      </w:r>
    </w:p>
    <w:p w:rsidR="00663761" w:rsidRPr="00AB7612" w:rsidRDefault="00663761" w:rsidP="00663761">
      <w:pPr>
        <w:widowControl w:val="0"/>
        <w:tabs>
          <w:tab w:val="left" w:pos="0"/>
          <w:tab w:val="left" w:pos="8222"/>
        </w:tabs>
        <w:autoSpaceDE w:val="0"/>
        <w:autoSpaceDN w:val="0"/>
        <w:spacing w:after="240" w:line="276" w:lineRule="auto"/>
        <w:ind w:right="-64"/>
        <w:jc w:val="both"/>
        <w:rPr>
          <w:rFonts w:ascii="Times New Roman" w:eastAsia="Times New Roman" w:hAnsi="Times New Roman" w:cs="Times New Roman"/>
          <w:sz w:val="24"/>
          <w:szCs w:val="24"/>
          <w:lang w:eastAsia="tr-TR"/>
        </w:rPr>
      </w:pPr>
      <w:r w:rsidRPr="004B766E">
        <w:rPr>
          <w:rFonts w:ascii="Times New Roman" w:eastAsia="Times New Roman" w:hAnsi="Times New Roman" w:cs="Times New Roman"/>
          <w:b/>
          <w:sz w:val="24"/>
          <w:szCs w:val="24"/>
          <w:lang w:eastAsia="tr-TR"/>
        </w:rPr>
        <w:t xml:space="preserve">Olgunluk Düzeyi (3) </w:t>
      </w:r>
      <w:r w:rsidRPr="004B766E">
        <w:rPr>
          <w:rFonts w:ascii="Times New Roman" w:eastAsia="Times New Roman" w:hAnsi="Times New Roman" w:cs="Times New Roman"/>
          <w:sz w:val="24"/>
          <w:szCs w:val="24"/>
          <w:lang w:eastAsia="tr-TR"/>
        </w:rPr>
        <w:t xml:space="preserve">Kurumun yönetişim modeli ve </w:t>
      </w:r>
      <w:proofErr w:type="spellStart"/>
      <w:r w:rsidRPr="004B766E">
        <w:rPr>
          <w:rFonts w:ascii="Times New Roman" w:eastAsia="Times New Roman" w:hAnsi="Times New Roman" w:cs="Times New Roman"/>
          <w:sz w:val="24"/>
          <w:szCs w:val="24"/>
          <w:lang w:eastAsia="tr-TR"/>
        </w:rPr>
        <w:t>organizasyonel</w:t>
      </w:r>
      <w:proofErr w:type="spellEnd"/>
      <w:r w:rsidRPr="004B766E">
        <w:rPr>
          <w:rFonts w:ascii="Times New Roman" w:eastAsia="Times New Roman" w:hAnsi="Times New Roman" w:cs="Times New Roman"/>
          <w:sz w:val="24"/>
          <w:szCs w:val="24"/>
          <w:lang w:eastAsia="tr-TR"/>
        </w:rPr>
        <w:t xml:space="preserve"> yapılanması birim ve alanların genelini kapsayacak şekilde faaliyet göstermektedir.</w:t>
      </w:r>
      <w:r w:rsidR="00EC0B0A" w:rsidRPr="004B766E">
        <w:rPr>
          <w:rFonts w:ascii="Times New Roman" w:eastAsia="Times New Roman" w:hAnsi="Times New Roman" w:cs="Times New Roman"/>
          <w:sz w:val="24"/>
          <w:szCs w:val="24"/>
          <w:lang w:eastAsia="tr-TR"/>
        </w:rPr>
        <w:t>(</w:t>
      </w:r>
      <w:r w:rsidR="00EC0B0A" w:rsidRPr="004B766E">
        <w:rPr>
          <w:rFonts w:ascii="Times New Roman" w:hAnsi="Times New Roman" w:cs="Times New Roman"/>
          <w:sz w:val="24"/>
          <w:szCs w:val="24"/>
        </w:rPr>
        <w:t xml:space="preserve"> Kurum İç Değerlendirme Raporu(KİDR)  Hazırlama Kılavuzu (Sürüm 3.2) olgunluk düzey açıklamaları yer almaktadır)</w:t>
      </w:r>
    </w:p>
    <w:p w:rsidR="00B0508E" w:rsidRPr="00A61267" w:rsidRDefault="00A61267" w:rsidP="00B116E3">
      <w:pPr>
        <w:spacing w:before="120" w:after="120" w:line="360" w:lineRule="auto"/>
        <w:jc w:val="both"/>
        <w:rPr>
          <w:rFonts w:ascii="Times New Roman" w:hAnsi="Times New Roman" w:cs="Times New Roman"/>
          <w:color w:val="000000" w:themeColor="text1"/>
          <w:sz w:val="24"/>
          <w:szCs w:val="24"/>
        </w:rPr>
      </w:pPr>
      <w:proofErr w:type="spellStart"/>
      <w:r w:rsidRPr="00A61267">
        <w:rPr>
          <w:rFonts w:ascii="Times New Roman" w:hAnsi="Times New Roman" w:cs="Times New Roman"/>
          <w:sz w:val="24"/>
          <w:szCs w:val="24"/>
        </w:rPr>
        <w:t>Gerontoloji</w:t>
      </w:r>
      <w:proofErr w:type="spellEnd"/>
      <w:r w:rsidRPr="00A61267">
        <w:rPr>
          <w:rFonts w:ascii="Times New Roman" w:hAnsi="Times New Roman" w:cs="Times New Roman"/>
          <w:sz w:val="24"/>
          <w:szCs w:val="24"/>
        </w:rPr>
        <w:t xml:space="preserve"> Bölümü’nün yönetim modeli ve idari yapısı Resmi </w:t>
      </w:r>
      <w:proofErr w:type="spellStart"/>
      <w:r w:rsidRPr="00A61267">
        <w:rPr>
          <w:rFonts w:ascii="Times New Roman" w:hAnsi="Times New Roman" w:cs="Times New Roman"/>
          <w:sz w:val="24"/>
          <w:szCs w:val="24"/>
        </w:rPr>
        <w:t>Gazete’de</w:t>
      </w:r>
      <w:proofErr w:type="spellEnd"/>
      <w:r w:rsidRPr="00A61267">
        <w:rPr>
          <w:rFonts w:ascii="Times New Roman" w:hAnsi="Times New Roman" w:cs="Times New Roman"/>
          <w:sz w:val="24"/>
          <w:szCs w:val="24"/>
        </w:rPr>
        <w:t xml:space="preserve"> yayımlanan 18.02.1982 tarih ve 17609 sayılı ve “Üniversitelerde Akademik Teşkilât </w:t>
      </w:r>
      <w:proofErr w:type="spellStart"/>
      <w:r w:rsidRPr="00A61267">
        <w:rPr>
          <w:rFonts w:ascii="Times New Roman" w:hAnsi="Times New Roman" w:cs="Times New Roman"/>
          <w:sz w:val="24"/>
          <w:szCs w:val="24"/>
        </w:rPr>
        <w:t>Yönetmeliği”ne</w:t>
      </w:r>
      <w:proofErr w:type="spellEnd"/>
      <w:r w:rsidRPr="00A61267">
        <w:rPr>
          <w:rFonts w:ascii="Times New Roman" w:hAnsi="Times New Roman" w:cs="Times New Roman"/>
          <w:sz w:val="24"/>
          <w:szCs w:val="24"/>
        </w:rPr>
        <w:t xml:space="preserve"> göre belirlenmiştir. Bu çerçevede bölüm başkanı, her dönem bölümde görev yapan öğretim üyeleri ve öğretim elemanları ile birlikte gündem akışına göre dönem içerisinde en az iki defa toplanmaktadır. Bu toplantılara ilgili konu başlıkları ve gündem maddeleri doğrultusunda paydaşlardan da katılım sağlanabilmekte, dekanlık da bu toplantılara katılabilmektedir. Bölüm Başkanı birimdeki öğretim üyeleri ve öğretim elemanları tarafından ilgili teşkilat yönetmeliğine göre seçimle belirlenmekte, dekanlık da bu seçimler doğrultusunda tercihlerini yapmaktadır. Birimde hiyerarşiye uygun olarak öncelikle bölüm başkanlığı ve sonrasında dekanlık üzerinden işleyiş sağlanmaktadır. İş akış süreçleri ve görev tanımları ile ilgili dönem içinde yapılan toplantılarla (danışmanların öğrencilerle yaptığı toplantılar, bölüm başkanının yaptığı birim toplantıları) birimde bu işleyiş sağlanmakta ve paydaşlarla bilinirliği web sitesi üzerinden sağlanmaktadır. Tüm bu süreçler birim içinde izlenmekte ve değerlendirilmektedir.</w:t>
      </w:r>
      <w:r w:rsidR="00B0508E" w:rsidRPr="00A61267">
        <w:rPr>
          <w:rFonts w:ascii="Times New Roman" w:hAnsi="Times New Roman" w:cs="Times New Roman"/>
          <w:sz w:val="24"/>
          <w:szCs w:val="24"/>
        </w:rPr>
        <w:t xml:space="preserve"> </w:t>
      </w:r>
    </w:p>
    <w:p w:rsidR="00B0508E" w:rsidRPr="00EF67AC" w:rsidRDefault="00B0508E" w:rsidP="004B766E">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Kanıtlar</w:t>
      </w:r>
    </w:p>
    <w:p w:rsidR="00A61267" w:rsidRPr="00A61267" w:rsidRDefault="00A15604" w:rsidP="00A61267">
      <w:pPr>
        <w:pStyle w:val="ListeParagraf"/>
        <w:numPr>
          <w:ilvl w:val="0"/>
          <w:numId w:val="1"/>
        </w:numPr>
        <w:tabs>
          <w:tab w:val="left" w:pos="0"/>
          <w:tab w:val="left" w:pos="8222"/>
        </w:tabs>
        <w:spacing w:after="240"/>
        <w:ind w:right="-60"/>
        <w:jc w:val="both"/>
        <w:rPr>
          <w:color w:val="1155CC"/>
          <w:sz w:val="24"/>
          <w:szCs w:val="24"/>
          <w:u w:val="single"/>
        </w:rPr>
      </w:pPr>
      <w:hyperlink r:id="rId10">
        <w:r w:rsidR="00A61267" w:rsidRPr="00A61267">
          <w:rPr>
            <w:color w:val="1155CC"/>
            <w:sz w:val="24"/>
            <w:szCs w:val="24"/>
            <w:u w:val="single"/>
          </w:rPr>
          <w:t>https://www.mevzuat.gov.tr/File/GeneratePdf?mevzuatNo=10127&amp;mevzuatTur=KurumVeKurulusYonetmeligi&amp;mevzuatTertip=5</w:t>
        </w:r>
      </w:hyperlink>
    </w:p>
    <w:p w:rsidR="00A61267" w:rsidRPr="00A61267" w:rsidRDefault="00A15604" w:rsidP="00A61267">
      <w:pPr>
        <w:pStyle w:val="ListeParagraf"/>
        <w:numPr>
          <w:ilvl w:val="0"/>
          <w:numId w:val="1"/>
        </w:numPr>
        <w:tabs>
          <w:tab w:val="left" w:pos="0"/>
          <w:tab w:val="left" w:pos="8222"/>
        </w:tabs>
        <w:spacing w:after="240"/>
        <w:ind w:right="-64"/>
        <w:jc w:val="both"/>
        <w:rPr>
          <w:sz w:val="24"/>
          <w:szCs w:val="24"/>
        </w:rPr>
      </w:pPr>
      <w:sdt>
        <w:sdtPr>
          <w:tag w:val="goog_rdk_0"/>
          <w:id w:val="-417413972"/>
        </w:sdtPr>
        <w:sdtEndPr/>
        <w:sdtContent/>
      </w:sdt>
      <w:hyperlink r:id="rId11">
        <w:r w:rsidR="00A61267" w:rsidRPr="00A61267">
          <w:rPr>
            <w:color w:val="1155CC"/>
            <w:sz w:val="24"/>
            <w:szCs w:val="24"/>
            <w:u w:val="single"/>
          </w:rPr>
          <w:t>http://gerontoloji.saglikbilimlerif.alparslan.edu.tr/tr/page/6493</w:t>
        </w:r>
      </w:hyperlink>
    </w:p>
    <w:p w:rsidR="00A61267" w:rsidRPr="00A61267" w:rsidRDefault="00A15604" w:rsidP="00A61267">
      <w:pPr>
        <w:pStyle w:val="ListeParagraf"/>
        <w:numPr>
          <w:ilvl w:val="0"/>
          <w:numId w:val="1"/>
        </w:numPr>
        <w:tabs>
          <w:tab w:val="left" w:pos="0"/>
          <w:tab w:val="left" w:pos="8222"/>
        </w:tabs>
        <w:spacing w:after="240"/>
        <w:ind w:right="-64"/>
        <w:jc w:val="both"/>
        <w:rPr>
          <w:sz w:val="24"/>
          <w:szCs w:val="24"/>
        </w:rPr>
      </w:pPr>
      <w:hyperlink r:id="rId12">
        <w:r w:rsidR="00A61267" w:rsidRPr="00A61267">
          <w:rPr>
            <w:color w:val="1155CC"/>
            <w:sz w:val="24"/>
            <w:szCs w:val="24"/>
            <w:u w:val="single"/>
          </w:rPr>
          <w:t>http://gerontoloji.saglikbilimlerif.alparslan.edu.tr/tr/page/473</w:t>
        </w:r>
      </w:hyperlink>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A.1.2. Liderlik </w:t>
      </w:r>
    </w:p>
    <w:p w:rsidR="00663761" w:rsidRPr="00EF67AC" w:rsidRDefault="00663761" w:rsidP="00663761">
      <w:pPr>
        <w:tabs>
          <w:tab w:val="left" w:pos="0"/>
          <w:tab w:val="left" w:pos="8222"/>
        </w:tabs>
        <w:spacing w:after="240" w:line="276" w:lineRule="auto"/>
        <w:ind w:right="-64"/>
        <w:jc w:val="both"/>
        <w:rPr>
          <w:rFonts w:ascii="Times New Roman" w:hAnsi="Times New Roman" w:cs="Times New Roman"/>
          <w:sz w:val="24"/>
          <w:szCs w:val="24"/>
        </w:rPr>
      </w:pPr>
      <w:r w:rsidRPr="00EF67AC">
        <w:rPr>
          <w:rFonts w:ascii="Times New Roman" w:hAnsi="Times New Roman" w:cs="Times New Roman"/>
          <w:b/>
          <w:sz w:val="24"/>
          <w:szCs w:val="24"/>
        </w:rPr>
        <w:t>O</w:t>
      </w:r>
      <w:r w:rsidR="004B766E">
        <w:rPr>
          <w:rFonts w:ascii="Times New Roman" w:hAnsi="Times New Roman" w:cs="Times New Roman"/>
          <w:b/>
          <w:sz w:val="24"/>
          <w:szCs w:val="24"/>
        </w:rPr>
        <w:t>lgunluk Düzeyi (3</w:t>
      </w:r>
      <w:r w:rsidRPr="00EF67AC">
        <w:rPr>
          <w:rFonts w:ascii="Times New Roman" w:hAnsi="Times New Roman" w:cs="Times New Roman"/>
          <w:b/>
          <w:sz w:val="24"/>
          <w:szCs w:val="24"/>
        </w:rPr>
        <w:t xml:space="preserve">) </w:t>
      </w:r>
    </w:p>
    <w:p w:rsidR="000E6748" w:rsidRPr="004B766E" w:rsidRDefault="004B766E" w:rsidP="00B116E3">
      <w:pPr>
        <w:spacing w:before="120" w:after="120" w:line="360" w:lineRule="auto"/>
        <w:ind w:firstLine="708"/>
        <w:jc w:val="both"/>
        <w:rPr>
          <w:rFonts w:ascii="Times New Roman" w:hAnsi="Times New Roman" w:cs="Times New Roman"/>
          <w:color w:val="000000"/>
          <w:sz w:val="24"/>
          <w:szCs w:val="24"/>
        </w:rPr>
      </w:pPr>
      <w:proofErr w:type="spellStart"/>
      <w:r w:rsidRPr="004B766E">
        <w:rPr>
          <w:rFonts w:ascii="Times New Roman" w:hAnsi="Times New Roman" w:cs="Times New Roman"/>
          <w:sz w:val="24"/>
          <w:szCs w:val="24"/>
        </w:rPr>
        <w:t>Gerontoloji</w:t>
      </w:r>
      <w:proofErr w:type="spellEnd"/>
      <w:r w:rsidRPr="004B766E">
        <w:rPr>
          <w:rFonts w:ascii="Times New Roman" w:hAnsi="Times New Roman" w:cs="Times New Roman"/>
          <w:sz w:val="24"/>
          <w:szCs w:val="24"/>
        </w:rPr>
        <w:t xml:space="preserve"> Bölümü’nde yüksek </w:t>
      </w:r>
      <w:proofErr w:type="gramStart"/>
      <w:r w:rsidRPr="004B766E">
        <w:rPr>
          <w:rFonts w:ascii="Times New Roman" w:hAnsi="Times New Roman" w:cs="Times New Roman"/>
          <w:sz w:val="24"/>
          <w:szCs w:val="24"/>
        </w:rPr>
        <w:t>motivasyonlu</w:t>
      </w:r>
      <w:proofErr w:type="gramEnd"/>
      <w:r w:rsidRPr="004B766E">
        <w:rPr>
          <w:rFonts w:ascii="Times New Roman" w:hAnsi="Times New Roman" w:cs="Times New Roman"/>
          <w:sz w:val="24"/>
          <w:szCs w:val="24"/>
        </w:rPr>
        <w:t xml:space="preserve"> ve ivmeli bir biçimde kalite güvence sistemi tesis edilmesi süreci işletilmektedir. Bölüm, bu süreci etkin bir liderlik yaklaşımıyla yönetir. Fakültede tüm araştırmalar koordinasyon ve işbirliği içinde </w:t>
      </w:r>
      <w:proofErr w:type="spellStart"/>
      <w:proofErr w:type="gramStart"/>
      <w:r w:rsidRPr="004B766E">
        <w:rPr>
          <w:rFonts w:ascii="Times New Roman" w:hAnsi="Times New Roman" w:cs="Times New Roman"/>
          <w:sz w:val="24"/>
          <w:szCs w:val="24"/>
        </w:rPr>
        <w:t>yürütülmektedir.Oluşturulan</w:t>
      </w:r>
      <w:proofErr w:type="spellEnd"/>
      <w:proofErr w:type="gramEnd"/>
      <w:r w:rsidRPr="004B766E">
        <w:rPr>
          <w:rFonts w:ascii="Times New Roman" w:hAnsi="Times New Roman" w:cs="Times New Roman"/>
          <w:sz w:val="24"/>
          <w:szCs w:val="24"/>
        </w:rPr>
        <w:t xml:space="preserve"> komisyonlar (4 adet temel, 6 adet alt komisyon bulunmaktadır) çerçevesinde yetki paylaşımı ile çalışmalar yürütülmekte, birimin kalite süreçleri ile ilgili iş ve işlemler dengeli bir yönetim anlayışıyla ilerlemektedir. Birimin sınav ve ders programlarının hazırlanması noktasında bölüm başkanlığı, araştırma görevlilerinden destek alarak süreci yürütmektedir. Birimin muafiyet ve denklik komisyonlarında yine Bölüm Başkanı koordinasyonunda birimdeki öğretim üyelerinden yardım alınmaktadır. Bu sistematikte dekanlık ile koordineli bir şekilde çalışmalar yürütülmektedir. Gerektiğinde idari birimlerden destek alınmaktadır. Liderlik süreçleri ve kalite güvencesi kültürünün </w:t>
      </w:r>
      <w:proofErr w:type="spellStart"/>
      <w:r w:rsidRPr="004B766E">
        <w:rPr>
          <w:rFonts w:ascii="Times New Roman" w:hAnsi="Times New Roman" w:cs="Times New Roman"/>
          <w:sz w:val="24"/>
          <w:szCs w:val="24"/>
        </w:rPr>
        <w:t>içselleştirilmesi</w:t>
      </w:r>
      <w:proofErr w:type="spellEnd"/>
      <w:r w:rsidRPr="004B766E">
        <w:rPr>
          <w:rFonts w:ascii="Times New Roman" w:hAnsi="Times New Roman" w:cs="Times New Roman"/>
          <w:sz w:val="24"/>
          <w:szCs w:val="24"/>
        </w:rPr>
        <w:t xml:space="preserve"> için çalışmalar devam </w:t>
      </w:r>
      <w:proofErr w:type="spellStart"/>
      <w:proofErr w:type="gramStart"/>
      <w:r w:rsidRPr="004B766E">
        <w:rPr>
          <w:rFonts w:ascii="Times New Roman" w:hAnsi="Times New Roman" w:cs="Times New Roman"/>
          <w:sz w:val="24"/>
          <w:szCs w:val="24"/>
        </w:rPr>
        <w:t>etmektedir.</w:t>
      </w:r>
      <w:r w:rsidR="000E6748" w:rsidRPr="004B766E">
        <w:rPr>
          <w:rFonts w:ascii="Times New Roman" w:hAnsi="Times New Roman" w:cs="Times New Roman"/>
          <w:sz w:val="24"/>
          <w:szCs w:val="24"/>
        </w:rPr>
        <w:t>Liderlik</w:t>
      </w:r>
      <w:proofErr w:type="spellEnd"/>
      <w:proofErr w:type="gramEnd"/>
      <w:r w:rsidR="000E6748" w:rsidRPr="004B766E">
        <w:rPr>
          <w:rFonts w:ascii="Times New Roman" w:hAnsi="Times New Roman" w:cs="Times New Roman"/>
          <w:sz w:val="24"/>
          <w:szCs w:val="24"/>
        </w:rPr>
        <w:t xml:space="preserve"> süreçleri ve kalite güvencesi kültürünün içselleştirilmesi sürekli değerlendirilmektedir. </w:t>
      </w:r>
    </w:p>
    <w:p w:rsidR="00B0508E" w:rsidRPr="00EF67AC" w:rsidRDefault="00B0508E" w:rsidP="00B116E3">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4B766E" w:rsidRPr="004B766E" w:rsidRDefault="000E6748" w:rsidP="004B766E">
      <w:pPr>
        <w:autoSpaceDE w:val="0"/>
        <w:autoSpaceDN w:val="0"/>
        <w:adjustRightInd w:val="0"/>
        <w:spacing w:after="0" w:line="360" w:lineRule="auto"/>
        <w:ind w:left="708"/>
        <w:jc w:val="both"/>
        <w:rPr>
          <w:rFonts w:ascii="Times New Roman" w:hAnsi="Times New Roman" w:cs="Times New Roman"/>
          <w:iCs/>
          <w:color w:val="000000"/>
          <w:sz w:val="24"/>
          <w:szCs w:val="24"/>
          <w:u w:val="single"/>
        </w:rPr>
      </w:pPr>
      <w:r w:rsidRPr="00EF67AC">
        <w:rPr>
          <w:rFonts w:ascii="Times New Roman" w:hAnsi="Times New Roman" w:cs="Times New Roman"/>
          <w:color w:val="000000"/>
          <w:sz w:val="24"/>
          <w:szCs w:val="24"/>
        </w:rPr>
        <w:t>●</w:t>
      </w:r>
      <w:hyperlink r:id="rId13">
        <w:r w:rsidR="004B766E" w:rsidRPr="004B766E">
          <w:rPr>
            <w:rStyle w:val="Kpr"/>
            <w:rFonts w:ascii="Times New Roman" w:hAnsi="Times New Roman" w:cs="Times New Roman"/>
            <w:iCs/>
            <w:sz w:val="24"/>
            <w:szCs w:val="24"/>
          </w:rPr>
          <w:t>http://gerontoloji.saglikbilimlerif.alparslan.edu.tr/files/35/kalite%20birim%20ve%20b%C3%B6l%C3%BCm%20organizasyon%20semasi.docx%20(1)-1-6-1-2-2.pdf</w:t>
        </w:r>
      </w:hyperlink>
    </w:p>
    <w:p w:rsidR="00B0508E" w:rsidRPr="00EF67AC" w:rsidRDefault="00B0508E" w:rsidP="004B766E">
      <w:pPr>
        <w:autoSpaceDE w:val="0"/>
        <w:autoSpaceDN w:val="0"/>
        <w:adjustRightInd w:val="0"/>
        <w:spacing w:after="0" w:line="360" w:lineRule="auto"/>
        <w:jc w:val="both"/>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A.1.3. Kurumsal dönüşüm kapasitesi </w:t>
      </w:r>
    </w:p>
    <w:p w:rsidR="00663761" w:rsidRPr="00EF67AC" w:rsidRDefault="00663761" w:rsidP="00663761">
      <w:pPr>
        <w:tabs>
          <w:tab w:val="left" w:pos="0"/>
          <w:tab w:val="left" w:pos="8222"/>
        </w:tabs>
        <w:spacing w:after="240" w:line="276" w:lineRule="auto"/>
        <w:ind w:right="-64"/>
        <w:jc w:val="both"/>
        <w:rPr>
          <w:rFonts w:ascii="Times New Roman" w:hAnsi="Times New Roman" w:cs="Times New Roman"/>
          <w:sz w:val="24"/>
          <w:szCs w:val="24"/>
        </w:rPr>
      </w:pPr>
      <w:r w:rsidRPr="00EF67AC">
        <w:rPr>
          <w:rFonts w:ascii="Times New Roman" w:hAnsi="Times New Roman" w:cs="Times New Roman"/>
          <w:b/>
          <w:sz w:val="24"/>
          <w:szCs w:val="24"/>
        </w:rPr>
        <w:t>O</w:t>
      </w:r>
      <w:r w:rsidR="00DE4EBC">
        <w:rPr>
          <w:rFonts w:ascii="Times New Roman" w:hAnsi="Times New Roman" w:cs="Times New Roman"/>
          <w:b/>
          <w:sz w:val="24"/>
          <w:szCs w:val="24"/>
        </w:rPr>
        <w:t>lgunluk Düzeyi (3</w:t>
      </w:r>
      <w:r w:rsidRPr="00EF67AC">
        <w:rPr>
          <w:rFonts w:ascii="Times New Roman" w:hAnsi="Times New Roman" w:cs="Times New Roman"/>
          <w:b/>
          <w:sz w:val="24"/>
          <w:szCs w:val="24"/>
        </w:rPr>
        <w:t xml:space="preserve">) </w:t>
      </w:r>
    </w:p>
    <w:p w:rsidR="00DE4EBC" w:rsidRPr="00DE4EBC" w:rsidRDefault="00DE4EBC" w:rsidP="00B116E3">
      <w:pPr>
        <w:spacing w:before="120" w:after="120" w:line="360" w:lineRule="auto"/>
        <w:ind w:firstLine="708"/>
        <w:jc w:val="both"/>
        <w:rPr>
          <w:rFonts w:ascii="Times New Roman" w:hAnsi="Times New Roman" w:cs="Times New Roman"/>
          <w:sz w:val="24"/>
          <w:szCs w:val="24"/>
        </w:rPr>
      </w:pPr>
      <w:proofErr w:type="spellStart"/>
      <w:r w:rsidRPr="00DE4EBC">
        <w:rPr>
          <w:rFonts w:ascii="Times New Roman" w:hAnsi="Times New Roman" w:cs="Times New Roman"/>
          <w:sz w:val="24"/>
          <w:szCs w:val="24"/>
        </w:rPr>
        <w:t>Gerontoloji</w:t>
      </w:r>
      <w:proofErr w:type="spellEnd"/>
      <w:r w:rsidRPr="00DE4EBC">
        <w:rPr>
          <w:rFonts w:ascii="Times New Roman" w:hAnsi="Times New Roman" w:cs="Times New Roman"/>
          <w:sz w:val="24"/>
          <w:szCs w:val="24"/>
        </w:rPr>
        <w:t xml:space="preserve"> Bölümü’nün </w:t>
      </w:r>
      <w:proofErr w:type="spellStart"/>
      <w:r w:rsidRPr="00DE4EBC">
        <w:rPr>
          <w:rFonts w:ascii="Times New Roman" w:hAnsi="Times New Roman" w:cs="Times New Roman"/>
          <w:sz w:val="24"/>
          <w:szCs w:val="24"/>
        </w:rPr>
        <w:t>Yükseköğretim</w:t>
      </w:r>
      <w:proofErr w:type="spellEnd"/>
      <w:r w:rsidRPr="00DE4EBC">
        <w:rPr>
          <w:rFonts w:ascii="Times New Roman" w:hAnsi="Times New Roman" w:cs="Times New Roman"/>
          <w:sz w:val="24"/>
          <w:szCs w:val="24"/>
        </w:rPr>
        <w:t xml:space="preserve"> ekosistemi içerisindeki </w:t>
      </w:r>
      <w:proofErr w:type="spellStart"/>
      <w:r w:rsidRPr="00DE4EBC">
        <w:rPr>
          <w:rFonts w:ascii="Times New Roman" w:hAnsi="Times New Roman" w:cs="Times New Roman"/>
          <w:sz w:val="24"/>
          <w:szCs w:val="24"/>
        </w:rPr>
        <w:t>değişimleri</w:t>
      </w:r>
      <w:proofErr w:type="spellEnd"/>
      <w:r w:rsidRPr="00DE4EBC">
        <w:rPr>
          <w:rFonts w:ascii="Times New Roman" w:hAnsi="Times New Roman" w:cs="Times New Roman"/>
          <w:sz w:val="24"/>
          <w:szCs w:val="24"/>
        </w:rPr>
        <w:t xml:space="preserve">, küresel </w:t>
      </w:r>
      <w:proofErr w:type="spellStart"/>
      <w:r w:rsidRPr="00DE4EBC">
        <w:rPr>
          <w:rFonts w:ascii="Times New Roman" w:hAnsi="Times New Roman" w:cs="Times New Roman"/>
          <w:sz w:val="24"/>
          <w:szCs w:val="24"/>
        </w:rPr>
        <w:t>eğilimleri</w:t>
      </w:r>
      <w:proofErr w:type="spellEnd"/>
      <w:r w:rsidRPr="00DE4EBC">
        <w:rPr>
          <w:rFonts w:ascii="Times New Roman" w:hAnsi="Times New Roman" w:cs="Times New Roman"/>
          <w:sz w:val="24"/>
          <w:szCs w:val="24"/>
        </w:rPr>
        <w:t xml:space="preserve">, ulusal hedefleri ve </w:t>
      </w:r>
      <w:proofErr w:type="spellStart"/>
      <w:r w:rsidRPr="00DE4EBC">
        <w:rPr>
          <w:rFonts w:ascii="Times New Roman" w:hAnsi="Times New Roman" w:cs="Times New Roman"/>
          <w:sz w:val="24"/>
          <w:szCs w:val="24"/>
        </w:rPr>
        <w:t>paydas</w:t>
      </w:r>
      <w:proofErr w:type="spellEnd"/>
      <w:r w:rsidRPr="00DE4EBC">
        <w:rPr>
          <w:rFonts w:ascii="Times New Roman" w:hAnsi="Times New Roman" w:cs="Times New Roman"/>
          <w:sz w:val="24"/>
          <w:szCs w:val="24"/>
        </w:rPr>
        <w:t xml:space="preserve">̧ beklentilerini dikkate alarak birimin </w:t>
      </w:r>
      <w:proofErr w:type="spellStart"/>
      <w:r w:rsidRPr="00DE4EBC">
        <w:rPr>
          <w:rFonts w:ascii="Times New Roman" w:hAnsi="Times New Roman" w:cs="Times New Roman"/>
          <w:sz w:val="24"/>
          <w:szCs w:val="24"/>
        </w:rPr>
        <w:t>geleceğe</w:t>
      </w:r>
      <w:proofErr w:type="spellEnd"/>
      <w:r w:rsidRPr="00DE4EBC">
        <w:rPr>
          <w:rFonts w:ascii="Times New Roman" w:hAnsi="Times New Roman" w:cs="Times New Roman"/>
          <w:sz w:val="24"/>
          <w:szCs w:val="24"/>
        </w:rPr>
        <w:t xml:space="preserve"> hazır olmasını </w:t>
      </w:r>
      <w:proofErr w:type="spellStart"/>
      <w:r w:rsidRPr="00DE4EBC">
        <w:rPr>
          <w:rFonts w:ascii="Times New Roman" w:hAnsi="Times New Roman" w:cs="Times New Roman"/>
          <w:sz w:val="24"/>
          <w:szCs w:val="24"/>
        </w:rPr>
        <w:t>sağlayan</w:t>
      </w:r>
      <w:proofErr w:type="spellEnd"/>
      <w:r w:rsidRPr="00DE4EBC">
        <w:rPr>
          <w:rFonts w:ascii="Times New Roman" w:hAnsi="Times New Roman" w:cs="Times New Roman"/>
          <w:sz w:val="24"/>
          <w:szCs w:val="24"/>
        </w:rPr>
        <w:t xml:space="preserve"> yönetim çalışmaları devam etmektedir. </w:t>
      </w:r>
      <w:proofErr w:type="spellStart"/>
      <w:r w:rsidRPr="00DE4EBC">
        <w:rPr>
          <w:rFonts w:ascii="Times New Roman" w:hAnsi="Times New Roman" w:cs="Times New Roman"/>
          <w:sz w:val="24"/>
          <w:szCs w:val="24"/>
        </w:rPr>
        <w:t>Geleceğe</w:t>
      </w:r>
      <w:proofErr w:type="spellEnd"/>
      <w:r w:rsidRPr="00DE4EBC">
        <w:rPr>
          <w:rFonts w:ascii="Times New Roman" w:hAnsi="Times New Roman" w:cs="Times New Roman"/>
          <w:sz w:val="24"/>
          <w:szCs w:val="24"/>
        </w:rPr>
        <w:t xml:space="preserve"> uyum için amaç, </w:t>
      </w:r>
      <w:proofErr w:type="gramStart"/>
      <w:r w:rsidRPr="00DE4EBC">
        <w:rPr>
          <w:rFonts w:ascii="Times New Roman" w:hAnsi="Times New Roman" w:cs="Times New Roman"/>
          <w:sz w:val="24"/>
          <w:szCs w:val="24"/>
        </w:rPr>
        <w:t>misyon</w:t>
      </w:r>
      <w:proofErr w:type="gramEnd"/>
      <w:r w:rsidRPr="00DE4EBC">
        <w:rPr>
          <w:rFonts w:ascii="Times New Roman" w:hAnsi="Times New Roman" w:cs="Times New Roman"/>
          <w:sz w:val="24"/>
          <w:szCs w:val="24"/>
        </w:rPr>
        <w:t xml:space="preserve"> ve hedefler </w:t>
      </w:r>
      <w:proofErr w:type="spellStart"/>
      <w:r w:rsidRPr="00DE4EBC">
        <w:rPr>
          <w:rFonts w:ascii="Times New Roman" w:hAnsi="Times New Roman" w:cs="Times New Roman"/>
          <w:sz w:val="24"/>
          <w:szCs w:val="24"/>
        </w:rPr>
        <w:t>doğrultusunda</w:t>
      </w:r>
      <w:proofErr w:type="spellEnd"/>
      <w:r w:rsidRPr="00DE4EBC">
        <w:rPr>
          <w:rFonts w:ascii="Times New Roman" w:hAnsi="Times New Roman" w:cs="Times New Roman"/>
          <w:sz w:val="24"/>
          <w:szCs w:val="24"/>
        </w:rPr>
        <w:t xml:space="preserve"> birimi </w:t>
      </w:r>
      <w:proofErr w:type="spellStart"/>
      <w:r w:rsidRPr="00DE4EBC">
        <w:rPr>
          <w:rFonts w:ascii="Times New Roman" w:hAnsi="Times New Roman" w:cs="Times New Roman"/>
          <w:sz w:val="24"/>
          <w:szCs w:val="24"/>
        </w:rPr>
        <w:t>dönüştürmek</w:t>
      </w:r>
      <w:proofErr w:type="spellEnd"/>
      <w:r w:rsidRPr="00DE4EBC">
        <w:rPr>
          <w:rFonts w:ascii="Times New Roman" w:hAnsi="Times New Roman" w:cs="Times New Roman"/>
          <w:sz w:val="24"/>
          <w:szCs w:val="24"/>
        </w:rPr>
        <w:t xml:space="preserve"> üzere çalışmalara devam edilmektedir. Bu amaçla </w:t>
      </w:r>
      <w:proofErr w:type="spellStart"/>
      <w:r w:rsidRPr="00DE4EBC">
        <w:rPr>
          <w:rFonts w:ascii="Times New Roman" w:hAnsi="Times New Roman" w:cs="Times New Roman"/>
          <w:sz w:val="24"/>
          <w:szCs w:val="24"/>
        </w:rPr>
        <w:t>YÖK’na</w:t>
      </w:r>
      <w:proofErr w:type="spellEnd"/>
      <w:r w:rsidRPr="00DE4EBC">
        <w:rPr>
          <w:rFonts w:ascii="Times New Roman" w:hAnsi="Times New Roman" w:cs="Times New Roman"/>
          <w:sz w:val="24"/>
          <w:szCs w:val="24"/>
        </w:rPr>
        <w:t xml:space="preserve"> </w:t>
      </w:r>
      <w:proofErr w:type="gramStart"/>
      <w:r w:rsidRPr="00DE4EBC">
        <w:rPr>
          <w:rFonts w:ascii="Times New Roman" w:hAnsi="Times New Roman" w:cs="Times New Roman"/>
          <w:sz w:val="24"/>
          <w:szCs w:val="24"/>
        </w:rPr>
        <w:t>bağlı  üniversitelerde</w:t>
      </w:r>
      <w:proofErr w:type="gramEnd"/>
      <w:r w:rsidRPr="00DE4EBC">
        <w:rPr>
          <w:rFonts w:ascii="Times New Roman" w:hAnsi="Times New Roman" w:cs="Times New Roman"/>
          <w:sz w:val="24"/>
          <w:szCs w:val="24"/>
        </w:rPr>
        <w:t xml:space="preserve"> bulunan </w:t>
      </w:r>
      <w:proofErr w:type="spellStart"/>
      <w:r w:rsidRPr="00DE4EBC">
        <w:rPr>
          <w:rFonts w:ascii="Times New Roman" w:hAnsi="Times New Roman" w:cs="Times New Roman"/>
          <w:sz w:val="24"/>
          <w:szCs w:val="24"/>
        </w:rPr>
        <w:t>gerontoloji</w:t>
      </w:r>
      <w:proofErr w:type="spellEnd"/>
      <w:r w:rsidRPr="00DE4EBC">
        <w:rPr>
          <w:rFonts w:ascii="Times New Roman" w:hAnsi="Times New Roman" w:cs="Times New Roman"/>
          <w:sz w:val="24"/>
          <w:szCs w:val="24"/>
        </w:rPr>
        <w:t xml:space="preserve"> bölüm başkanlarının katılımları ile teşekkül eden GEDAK (</w:t>
      </w:r>
      <w:proofErr w:type="spellStart"/>
      <w:r w:rsidRPr="00DE4EBC">
        <w:rPr>
          <w:rFonts w:ascii="Times New Roman" w:hAnsi="Times New Roman" w:cs="Times New Roman"/>
          <w:sz w:val="24"/>
          <w:szCs w:val="24"/>
        </w:rPr>
        <w:t>Gerontoloji</w:t>
      </w:r>
      <w:proofErr w:type="spellEnd"/>
      <w:r w:rsidRPr="00DE4EBC">
        <w:rPr>
          <w:rFonts w:ascii="Times New Roman" w:hAnsi="Times New Roman" w:cs="Times New Roman"/>
          <w:sz w:val="24"/>
          <w:szCs w:val="24"/>
        </w:rPr>
        <w:t xml:space="preserve"> Danışma Kurulu) toplantıları ile müfredat geliştirmeden eğitim-öğretim faaliyetlerinin iyileştirilmesine birçok konuda istişare ve işbirliği içerisinde verilen eğitim hizmetlerinin ve akademik faaliyetlerin geliştirilmesi amaçlanmakta ve sağlanmaktadır. Ayrıca önceki yıllarda yürütülen birim içi kalite faaliyeti çalışmalarına yönelik yapılan çalışmalarda yeniliğe gidilmiştir. Birimin bu süreçte dönüşümü için kalite güvence sistemi çalışmalarına bütün öğretim üyeleri </w:t>
      </w:r>
      <w:proofErr w:type="gramStart"/>
      <w:r w:rsidRPr="00DE4EBC">
        <w:rPr>
          <w:rFonts w:ascii="Times New Roman" w:hAnsi="Times New Roman" w:cs="Times New Roman"/>
          <w:sz w:val="24"/>
          <w:szCs w:val="24"/>
        </w:rPr>
        <w:t>dahil</w:t>
      </w:r>
      <w:proofErr w:type="gramEnd"/>
      <w:r w:rsidRPr="00DE4EBC">
        <w:rPr>
          <w:rFonts w:ascii="Times New Roman" w:hAnsi="Times New Roman" w:cs="Times New Roman"/>
          <w:sz w:val="24"/>
          <w:szCs w:val="24"/>
        </w:rPr>
        <w:t xml:space="preserve"> edilerek, ortak çalışma ortamı sağlanmıştır. </w:t>
      </w:r>
    </w:p>
    <w:p w:rsidR="00DE4EBC" w:rsidRDefault="00DE4EBC" w:rsidP="00B116E3">
      <w:pPr>
        <w:spacing w:before="120" w:after="120" w:line="360" w:lineRule="auto"/>
        <w:ind w:firstLine="708"/>
        <w:jc w:val="both"/>
        <w:rPr>
          <w:rFonts w:ascii="Times New Roman" w:hAnsi="Times New Roman" w:cs="Times New Roman"/>
          <w:b/>
          <w:color w:val="000000" w:themeColor="text1"/>
          <w:sz w:val="24"/>
          <w:szCs w:val="24"/>
        </w:rPr>
      </w:pPr>
    </w:p>
    <w:p w:rsidR="00DE4EBC" w:rsidRDefault="00DE4EBC" w:rsidP="00DE4EBC">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Kanıtlar      </w:t>
      </w:r>
      <w:hyperlink r:id="rId14" w:history="1">
        <w:r w:rsidRPr="00864356">
          <w:rPr>
            <w:rStyle w:val="Kpr"/>
            <w:rFonts w:ascii="Times New Roman" w:hAnsi="Times New Roman" w:cs="Times New Roman"/>
            <w:sz w:val="24"/>
            <w:szCs w:val="24"/>
          </w:rPr>
          <w:t>https://drive.google.com/file/d/1tKrtqEBuRn1k5mXPnFXB7QB3_ls8HQWa/view?usp=sharing</w:t>
        </w:r>
      </w:hyperlink>
    </w:p>
    <w:p w:rsidR="00B0508E" w:rsidRPr="00EF67AC" w:rsidRDefault="00B0508E" w:rsidP="00DE4EBC">
      <w:pPr>
        <w:spacing w:before="120" w:after="120" w:line="360" w:lineRule="auto"/>
        <w:jc w:val="both"/>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A.1.4. İç kalite güvencesi mekanizmaları </w:t>
      </w:r>
    </w:p>
    <w:p w:rsidR="00663761" w:rsidRPr="00EF67AC" w:rsidRDefault="00DE4EBC" w:rsidP="00663761">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p>
    <w:p w:rsidR="00DE4EBC" w:rsidRPr="00DE4EBC" w:rsidRDefault="00DE4EBC" w:rsidP="00DE4EBC">
      <w:pPr>
        <w:spacing w:before="120" w:after="120" w:line="360" w:lineRule="auto"/>
        <w:jc w:val="both"/>
        <w:rPr>
          <w:rFonts w:ascii="Times New Roman" w:hAnsi="Times New Roman" w:cs="Times New Roman"/>
          <w:sz w:val="24"/>
          <w:szCs w:val="24"/>
        </w:rPr>
      </w:pPr>
      <w:proofErr w:type="spellStart"/>
      <w:r w:rsidRPr="00DE4EBC">
        <w:rPr>
          <w:rFonts w:ascii="Times New Roman" w:hAnsi="Times New Roman" w:cs="Times New Roman"/>
          <w:sz w:val="24"/>
          <w:szCs w:val="24"/>
        </w:rPr>
        <w:t>Gerontoloji</w:t>
      </w:r>
      <w:proofErr w:type="spellEnd"/>
      <w:r w:rsidRPr="00DE4EBC">
        <w:rPr>
          <w:rFonts w:ascii="Times New Roman" w:hAnsi="Times New Roman" w:cs="Times New Roman"/>
          <w:sz w:val="24"/>
          <w:szCs w:val="24"/>
        </w:rPr>
        <w:t xml:space="preserve"> Bölümü olarak kalite güvence sistemi ile ilgili çalışmalar, Sağlık Bilimleri Fakültesi’nin yaptığı kalite bilgilendirme toplantısı sonrası bir iş takvimi halinde belirlenmiştir. Süreçte yapılacak çalışmalar öğretim elemanları arasında iş bölümü yapılarak paylaştırılmıştır. Bu çalışmaların kimler tarafından yapılacağı ve ne kadar zamanlık bir dönemde tamamlanacağına ilişkin bilgiler, Sağlık Bilimleri Fakültesi’nin yaptığı kalite toplantısında belirlenmiş, birim olarak bu tarihe uyulmaya çalışılmaktadır. Ayrıca birim içinde dönemlik yapılacak tüm faaliyetler için eğitim-öğretim yılı başında birim toplantıları düzenlenmektedir. Bu toplantılarda yapılacak iş ve işlemlerle ilgili tüm kararlar ve gerçekleştirilecek tarihlerle ilgili bilgiler yer almaktadır</w:t>
      </w:r>
    </w:p>
    <w:p w:rsidR="00DE4EBC" w:rsidRPr="00DE4EBC" w:rsidRDefault="00DE4EBC" w:rsidP="00DE4EBC">
      <w:pPr>
        <w:spacing w:before="120" w:after="120" w:line="360" w:lineRule="auto"/>
        <w:jc w:val="both"/>
        <w:rPr>
          <w:rFonts w:ascii="Times New Roman" w:hAnsi="Times New Roman" w:cs="Times New Roman"/>
          <w:sz w:val="24"/>
          <w:szCs w:val="24"/>
        </w:rPr>
      </w:pPr>
      <w:r w:rsidRPr="00DE4EBC">
        <w:rPr>
          <w:rFonts w:ascii="Times New Roman" w:hAnsi="Times New Roman" w:cs="Times New Roman"/>
          <w:sz w:val="24"/>
          <w:szCs w:val="24"/>
        </w:rPr>
        <w:t xml:space="preserve">Bu anlamda PUKÖ </w:t>
      </w:r>
      <w:proofErr w:type="spellStart"/>
      <w:r w:rsidRPr="00DE4EBC">
        <w:rPr>
          <w:rFonts w:ascii="Times New Roman" w:hAnsi="Times New Roman" w:cs="Times New Roman"/>
          <w:sz w:val="24"/>
          <w:szCs w:val="24"/>
        </w:rPr>
        <w:t>çevrimleri</w:t>
      </w:r>
      <w:proofErr w:type="spellEnd"/>
      <w:r w:rsidRPr="00DE4EBC">
        <w:rPr>
          <w:rFonts w:ascii="Times New Roman" w:hAnsi="Times New Roman" w:cs="Times New Roman"/>
          <w:sz w:val="24"/>
          <w:szCs w:val="24"/>
        </w:rPr>
        <w:t xml:space="preserve"> itibarı ile takvim yılı temelinde hangi </w:t>
      </w:r>
      <w:proofErr w:type="spellStart"/>
      <w:r w:rsidRPr="00DE4EBC">
        <w:rPr>
          <w:rFonts w:ascii="Times New Roman" w:hAnsi="Times New Roman" w:cs="Times New Roman"/>
          <w:sz w:val="24"/>
          <w:szCs w:val="24"/>
        </w:rPr>
        <w:t>işlem</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sürec</w:t>
      </w:r>
      <w:proofErr w:type="spellEnd"/>
      <w:r w:rsidRPr="00DE4EBC">
        <w:rPr>
          <w:rFonts w:ascii="Times New Roman" w:hAnsi="Times New Roman" w:cs="Times New Roman"/>
          <w:sz w:val="24"/>
          <w:szCs w:val="24"/>
        </w:rPr>
        <w:t xml:space="preserve">̧, mekanizmaların devreye </w:t>
      </w:r>
      <w:proofErr w:type="spellStart"/>
      <w:r w:rsidRPr="00DE4EBC">
        <w:rPr>
          <w:rFonts w:ascii="Times New Roman" w:hAnsi="Times New Roman" w:cs="Times New Roman"/>
          <w:sz w:val="24"/>
          <w:szCs w:val="24"/>
        </w:rPr>
        <w:t>gireceği</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planlanmıs</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akıs</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şemaları</w:t>
      </w:r>
      <w:proofErr w:type="spellEnd"/>
      <w:r w:rsidRPr="00DE4EBC">
        <w:rPr>
          <w:rFonts w:ascii="Times New Roman" w:hAnsi="Times New Roman" w:cs="Times New Roman"/>
          <w:sz w:val="24"/>
          <w:szCs w:val="24"/>
        </w:rPr>
        <w:t xml:space="preserve"> belirlidir. Sorumluluklar ve yetkiler </w:t>
      </w:r>
      <w:proofErr w:type="spellStart"/>
      <w:r w:rsidRPr="00DE4EBC">
        <w:rPr>
          <w:rFonts w:ascii="Times New Roman" w:hAnsi="Times New Roman" w:cs="Times New Roman"/>
          <w:sz w:val="24"/>
          <w:szCs w:val="24"/>
        </w:rPr>
        <w:t>tanımlanmıştır</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Gerçekleşen</w:t>
      </w:r>
      <w:proofErr w:type="spellEnd"/>
      <w:r w:rsidRPr="00DE4EBC">
        <w:rPr>
          <w:rFonts w:ascii="Times New Roman" w:hAnsi="Times New Roman" w:cs="Times New Roman"/>
          <w:sz w:val="24"/>
          <w:szCs w:val="24"/>
        </w:rPr>
        <w:t xml:space="preserve"> uygulamalar </w:t>
      </w:r>
      <w:proofErr w:type="spellStart"/>
      <w:r w:rsidRPr="00DE4EBC">
        <w:rPr>
          <w:rFonts w:ascii="Times New Roman" w:hAnsi="Times New Roman" w:cs="Times New Roman"/>
          <w:sz w:val="24"/>
          <w:szCs w:val="24"/>
        </w:rPr>
        <w:t>değerlendirilmektedir</w:t>
      </w:r>
      <w:proofErr w:type="spellEnd"/>
      <w:r w:rsidRPr="00DE4EBC">
        <w:rPr>
          <w:rFonts w:ascii="Times New Roman" w:hAnsi="Times New Roman" w:cs="Times New Roman"/>
          <w:sz w:val="24"/>
          <w:szCs w:val="24"/>
        </w:rPr>
        <w:t xml:space="preserve">. </w:t>
      </w:r>
    </w:p>
    <w:p w:rsidR="00DE4EBC" w:rsidRPr="00DE4EBC" w:rsidRDefault="00DE4EBC" w:rsidP="00DE4EBC">
      <w:pPr>
        <w:spacing w:before="120" w:after="120" w:line="360" w:lineRule="auto"/>
        <w:jc w:val="both"/>
        <w:rPr>
          <w:rFonts w:ascii="Times New Roman" w:hAnsi="Times New Roman" w:cs="Times New Roman"/>
          <w:sz w:val="24"/>
          <w:szCs w:val="24"/>
        </w:rPr>
      </w:pPr>
      <w:r w:rsidRPr="00DE4EBC">
        <w:rPr>
          <w:rFonts w:ascii="Times New Roman" w:hAnsi="Times New Roman" w:cs="Times New Roman"/>
          <w:sz w:val="24"/>
          <w:szCs w:val="24"/>
        </w:rPr>
        <w:t xml:space="preserve">Takvim yılı temelinde tasarlanmayan </w:t>
      </w:r>
      <w:proofErr w:type="spellStart"/>
      <w:r w:rsidRPr="00DE4EBC">
        <w:rPr>
          <w:rFonts w:ascii="Times New Roman" w:hAnsi="Times New Roman" w:cs="Times New Roman"/>
          <w:sz w:val="24"/>
          <w:szCs w:val="24"/>
        </w:rPr>
        <w:t>diğer</w:t>
      </w:r>
      <w:proofErr w:type="spellEnd"/>
      <w:r w:rsidRPr="00DE4EBC">
        <w:rPr>
          <w:rFonts w:ascii="Times New Roman" w:hAnsi="Times New Roman" w:cs="Times New Roman"/>
          <w:sz w:val="24"/>
          <w:szCs w:val="24"/>
        </w:rPr>
        <w:t xml:space="preserve"> kalite </w:t>
      </w:r>
      <w:proofErr w:type="spellStart"/>
      <w:r w:rsidRPr="00DE4EBC">
        <w:rPr>
          <w:rFonts w:ascii="Times New Roman" w:hAnsi="Times New Roman" w:cs="Times New Roman"/>
          <w:sz w:val="24"/>
          <w:szCs w:val="24"/>
        </w:rPr>
        <w:t>döngülerinin</w:t>
      </w:r>
      <w:proofErr w:type="spellEnd"/>
      <w:r w:rsidRPr="00DE4EBC">
        <w:rPr>
          <w:rFonts w:ascii="Times New Roman" w:hAnsi="Times New Roman" w:cs="Times New Roman"/>
          <w:sz w:val="24"/>
          <w:szCs w:val="24"/>
        </w:rPr>
        <w:t xml:space="preserve"> ise </w:t>
      </w:r>
      <w:proofErr w:type="spellStart"/>
      <w:r w:rsidRPr="00DE4EBC">
        <w:rPr>
          <w:rFonts w:ascii="Times New Roman" w:hAnsi="Times New Roman" w:cs="Times New Roman"/>
          <w:sz w:val="24"/>
          <w:szCs w:val="24"/>
        </w:rPr>
        <w:t>tüm</w:t>
      </w:r>
      <w:proofErr w:type="spellEnd"/>
      <w:r w:rsidRPr="00DE4EBC">
        <w:rPr>
          <w:rFonts w:ascii="Times New Roman" w:hAnsi="Times New Roman" w:cs="Times New Roman"/>
          <w:sz w:val="24"/>
          <w:szCs w:val="24"/>
        </w:rPr>
        <w:t xml:space="preserve"> katmanları </w:t>
      </w:r>
      <w:proofErr w:type="spellStart"/>
      <w:r w:rsidRPr="00DE4EBC">
        <w:rPr>
          <w:rFonts w:ascii="Times New Roman" w:hAnsi="Times New Roman" w:cs="Times New Roman"/>
          <w:sz w:val="24"/>
          <w:szCs w:val="24"/>
        </w:rPr>
        <w:t>içerdiği</w:t>
      </w:r>
      <w:proofErr w:type="spellEnd"/>
      <w:r w:rsidRPr="00DE4EBC">
        <w:rPr>
          <w:rFonts w:ascii="Times New Roman" w:hAnsi="Times New Roman" w:cs="Times New Roman"/>
          <w:sz w:val="24"/>
          <w:szCs w:val="24"/>
        </w:rPr>
        <w:t xml:space="preserve"> kanıtları ile </w:t>
      </w:r>
      <w:proofErr w:type="spellStart"/>
      <w:r w:rsidRPr="00DE4EBC">
        <w:rPr>
          <w:rFonts w:ascii="Times New Roman" w:hAnsi="Times New Roman" w:cs="Times New Roman"/>
          <w:sz w:val="24"/>
          <w:szCs w:val="24"/>
        </w:rPr>
        <w:t>belirtilmiştir</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gerçekleşen</w:t>
      </w:r>
      <w:proofErr w:type="spellEnd"/>
      <w:r w:rsidRPr="00DE4EBC">
        <w:rPr>
          <w:rFonts w:ascii="Times New Roman" w:hAnsi="Times New Roman" w:cs="Times New Roman"/>
          <w:sz w:val="24"/>
          <w:szCs w:val="24"/>
        </w:rPr>
        <w:t xml:space="preserve"> uygulamalar </w:t>
      </w:r>
      <w:proofErr w:type="spellStart"/>
      <w:r w:rsidRPr="00DE4EBC">
        <w:rPr>
          <w:rFonts w:ascii="Times New Roman" w:hAnsi="Times New Roman" w:cs="Times New Roman"/>
          <w:sz w:val="24"/>
          <w:szCs w:val="24"/>
        </w:rPr>
        <w:t>değerlendirilmektedir</w:t>
      </w:r>
      <w:proofErr w:type="spellEnd"/>
      <w:r w:rsidRPr="00DE4EBC">
        <w:rPr>
          <w:rFonts w:ascii="Times New Roman" w:hAnsi="Times New Roman" w:cs="Times New Roman"/>
          <w:sz w:val="24"/>
          <w:szCs w:val="24"/>
        </w:rPr>
        <w:t xml:space="preserve">. </w:t>
      </w:r>
    </w:p>
    <w:p w:rsidR="00DE4EBC" w:rsidRPr="00DE4EBC" w:rsidRDefault="00DE4EBC" w:rsidP="00DE4EBC">
      <w:pPr>
        <w:spacing w:before="120" w:after="120" w:line="360" w:lineRule="auto"/>
        <w:jc w:val="both"/>
        <w:rPr>
          <w:rFonts w:ascii="Times New Roman" w:hAnsi="Times New Roman" w:cs="Times New Roman"/>
          <w:sz w:val="24"/>
          <w:szCs w:val="24"/>
        </w:rPr>
      </w:pPr>
      <w:r w:rsidRPr="00DE4EBC">
        <w:rPr>
          <w:rFonts w:ascii="Times New Roman" w:hAnsi="Times New Roman" w:cs="Times New Roman"/>
          <w:sz w:val="24"/>
          <w:szCs w:val="24"/>
        </w:rPr>
        <w:t xml:space="preserve">Kuruma ait kalite güvencesi rehberi gibi, politika ayrıntılarının yer </w:t>
      </w:r>
      <w:proofErr w:type="spellStart"/>
      <w:r w:rsidRPr="00DE4EBC">
        <w:rPr>
          <w:rFonts w:ascii="Times New Roman" w:hAnsi="Times New Roman" w:cs="Times New Roman"/>
          <w:sz w:val="24"/>
          <w:szCs w:val="24"/>
        </w:rPr>
        <w:t>aldığı</w:t>
      </w:r>
      <w:proofErr w:type="spellEnd"/>
      <w:r w:rsidRPr="00DE4EBC">
        <w:rPr>
          <w:rFonts w:ascii="Times New Roman" w:hAnsi="Times New Roman" w:cs="Times New Roman"/>
          <w:sz w:val="24"/>
          <w:szCs w:val="24"/>
        </w:rPr>
        <w:t xml:space="preserve"> </w:t>
      </w:r>
      <w:proofErr w:type="spellStart"/>
      <w:r w:rsidRPr="00DE4EBC">
        <w:rPr>
          <w:rFonts w:ascii="Times New Roman" w:hAnsi="Times New Roman" w:cs="Times New Roman"/>
          <w:sz w:val="24"/>
          <w:szCs w:val="24"/>
        </w:rPr>
        <w:t>erişilebilen</w:t>
      </w:r>
      <w:proofErr w:type="spellEnd"/>
      <w:r w:rsidRPr="00DE4EBC">
        <w:rPr>
          <w:rFonts w:ascii="Times New Roman" w:hAnsi="Times New Roman" w:cs="Times New Roman"/>
          <w:sz w:val="24"/>
          <w:szCs w:val="24"/>
        </w:rPr>
        <w:t xml:space="preserve"> ve </w:t>
      </w:r>
      <w:proofErr w:type="spellStart"/>
      <w:r w:rsidRPr="00DE4EBC">
        <w:rPr>
          <w:rFonts w:ascii="Times New Roman" w:hAnsi="Times New Roman" w:cs="Times New Roman"/>
          <w:sz w:val="24"/>
          <w:szCs w:val="24"/>
        </w:rPr>
        <w:t>güncellenen</w:t>
      </w:r>
      <w:proofErr w:type="spellEnd"/>
      <w:r w:rsidRPr="00DE4EBC">
        <w:rPr>
          <w:rFonts w:ascii="Times New Roman" w:hAnsi="Times New Roman" w:cs="Times New Roman"/>
          <w:sz w:val="24"/>
          <w:szCs w:val="24"/>
        </w:rPr>
        <w:t xml:space="preserve"> bir doküman bulunmaktadır</w:t>
      </w:r>
    </w:p>
    <w:p w:rsidR="00B0508E" w:rsidRPr="00EF67AC" w:rsidRDefault="00B0508E" w:rsidP="00DE4EBC">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ab/>
        <w:t xml:space="preserve">Örnek Kanıtlar </w:t>
      </w:r>
    </w:p>
    <w:p w:rsidR="00DE4EBC" w:rsidRDefault="00A15604" w:rsidP="00DE4EBC">
      <w:pPr>
        <w:numPr>
          <w:ilvl w:val="0"/>
          <w:numId w:val="4"/>
        </w:numPr>
        <w:spacing w:before="120" w:after="120" w:line="360" w:lineRule="auto"/>
        <w:contextualSpacing/>
        <w:jc w:val="both"/>
        <w:rPr>
          <w:rFonts w:ascii="Times New Roman" w:hAnsi="Times New Roman" w:cs="Times New Roman"/>
          <w:color w:val="000000" w:themeColor="text1"/>
          <w:sz w:val="24"/>
          <w:szCs w:val="24"/>
        </w:rPr>
      </w:pPr>
      <w:hyperlink r:id="rId15" w:history="1">
        <w:r w:rsidR="00DE4EBC" w:rsidRPr="00864356">
          <w:rPr>
            <w:rStyle w:val="Kpr"/>
            <w:rFonts w:ascii="Times New Roman" w:hAnsi="Times New Roman" w:cs="Times New Roman"/>
            <w:sz w:val="24"/>
            <w:szCs w:val="24"/>
          </w:rPr>
          <w:t>http://gerontoloji.saglikbilimlerif.alparslan.edu.tr/tr/page/6493</w:t>
        </w:r>
      </w:hyperlink>
    </w:p>
    <w:p w:rsidR="00DE4EBC" w:rsidRPr="00DE4EBC" w:rsidRDefault="00A15604" w:rsidP="00DE4EBC">
      <w:pPr>
        <w:pStyle w:val="ListeParagraf"/>
        <w:numPr>
          <w:ilvl w:val="0"/>
          <w:numId w:val="4"/>
        </w:numPr>
        <w:spacing w:before="120" w:after="120" w:line="360" w:lineRule="auto"/>
        <w:jc w:val="both"/>
        <w:rPr>
          <w:rFonts w:ascii="Times New Roman" w:hAnsi="Times New Roman" w:cs="Times New Roman"/>
          <w:color w:val="000000" w:themeColor="text1"/>
          <w:sz w:val="24"/>
          <w:szCs w:val="24"/>
        </w:rPr>
      </w:pPr>
      <w:hyperlink r:id="rId16" w:history="1">
        <w:r w:rsidR="00DE4EBC" w:rsidRPr="00DE4EBC">
          <w:rPr>
            <w:rStyle w:val="Kpr"/>
            <w:rFonts w:ascii="Times New Roman" w:hAnsi="Times New Roman" w:cs="Times New Roman"/>
            <w:sz w:val="24"/>
            <w:szCs w:val="24"/>
          </w:rPr>
          <w:t>http://gerontoloji.saglikbilimlerif.alparslan.edu.tr/tr</w:t>
        </w:r>
      </w:hyperlink>
    </w:p>
    <w:p w:rsidR="00DE4EBC" w:rsidRPr="00DE4EBC" w:rsidRDefault="00DE4EBC" w:rsidP="00B116E3">
      <w:pPr>
        <w:spacing w:before="120" w:after="120" w:line="360" w:lineRule="auto"/>
        <w:jc w:val="both"/>
        <w:rPr>
          <w:rFonts w:ascii="Times New Roman" w:hAnsi="Times New Roman" w:cs="Times New Roman"/>
          <w:color w:val="000000" w:themeColor="text1"/>
          <w:sz w:val="24"/>
          <w:szCs w:val="24"/>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A.1.5. Kamuoyunu bilgilendirme ve hesap verebilirlik </w:t>
      </w:r>
    </w:p>
    <w:p w:rsidR="007254D4" w:rsidRPr="00EF67AC" w:rsidRDefault="00F300EE"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7254D4" w:rsidRPr="00EF67AC">
        <w:rPr>
          <w:rFonts w:ascii="Times New Roman" w:hAnsi="Times New Roman" w:cs="Times New Roman"/>
          <w:b/>
          <w:sz w:val="24"/>
          <w:szCs w:val="24"/>
        </w:rPr>
        <w:t xml:space="preserve">) </w:t>
      </w:r>
    </w:p>
    <w:p w:rsidR="00F300EE" w:rsidRDefault="00F300EE" w:rsidP="00B64DF6">
      <w:pPr>
        <w:spacing w:before="120" w:after="120" w:line="360" w:lineRule="auto"/>
        <w:jc w:val="both"/>
        <w:rPr>
          <w:rFonts w:ascii="Times New Roman" w:hAnsi="Times New Roman" w:cs="Times New Roman"/>
          <w:sz w:val="24"/>
          <w:szCs w:val="24"/>
        </w:rPr>
      </w:pPr>
      <w:proofErr w:type="spellStart"/>
      <w:r w:rsidRPr="00F300EE">
        <w:rPr>
          <w:rFonts w:ascii="Times New Roman" w:hAnsi="Times New Roman" w:cs="Times New Roman"/>
          <w:sz w:val="24"/>
          <w:szCs w:val="24"/>
        </w:rPr>
        <w:t>Gerontoloji</w:t>
      </w:r>
      <w:proofErr w:type="spellEnd"/>
      <w:r w:rsidRPr="00F300EE">
        <w:rPr>
          <w:rFonts w:ascii="Times New Roman" w:hAnsi="Times New Roman" w:cs="Times New Roman"/>
          <w:sz w:val="24"/>
          <w:szCs w:val="24"/>
        </w:rPr>
        <w:t xml:space="preserve"> Bölümü’nde kamuoyunu bilgilendirme ve hesap verilebilirlik temel ilkelerdendir; hangi kanalların tasarlandığı ve nasıl kullanıldığı, kamuya açık hale getirilir ve tüm bilgilendirme adımları sistemli bir şekilde yürütülür. Kuruluşun web sitesi, doğru, güncel, ilgili ve kolay erişilebilir bilgiler sağlar; bununla beraber sosyal medya hesabı ile etkinliklerin duyurulması, kamuoyunun tepkilerinin değerlendirilmesi amaçlanmıştır. Bunun yanında sosyal medya üzerinden de etkinlik duyuruları ve paylaşımları yapılmaktadır. Yapılan etkinliklerden sonra alınan geri </w:t>
      </w:r>
      <w:proofErr w:type="gramStart"/>
      <w:r w:rsidRPr="00F300EE">
        <w:rPr>
          <w:rFonts w:ascii="Times New Roman" w:hAnsi="Times New Roman" w:cs="Times New Roman"/>
          <w:sz w:val="24"/>
          <w:szCs w:val="24"/>
        </w:rPr>
        <w:t>dönüşler  değerlendirilir</w:t>
      </w:r>
      <w:proofErr w:type="gramEnd"/>
      <w:r w:rsidRPr="00F300EE">
        <w:rPr>
          <w:rFonts w:ascii="Times New Roman" w:hAnsi="Times New Roman" w:cs="Times New Roman"/>
          <w:sz w:val="24"/>
          <w:szCs w:val="24"/>
        </w:rPr>
        <w:t>. Kurumun dış paydaşlar, yerel yönetim, diğer üniversiteler, kamu kuruluşları, STK'lar, sanayi ve yerel halk ile ilişkileri değerlendirilir.</w:t>
      </w:r>
    </w:p>
    <w:p w:rsidR="00B0508E" w:rsidRPr="00EF67AC" w:rsidRDefault="00B0508E" w:rsidP="00B64DF6">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F300EE" w:rsidRDefault="00A15604" w:rsidP="00F300EE">
      <w:pPr>
        <w:tabs>
          <w:tab w:val="left" w:pos="0"/>
          <w:tab w:val="left" w:pos="8222"/>
        </w:tabs>
        <w:spacing w:after="240"/>
        <w:ind w:right="-60"/>
        <w:jc w:val="both"/>
        <w:rPr>
          <w:color w:val="1155CC"/>
          <w:sz w:val="24"/>
          <w:szCs w:val="24"/>
          <w:u w:val="single"/>
        </w:rPr>
      </w:pPr>
      <w:hyperlink r:id="rId17">
        <w:r w:rsidR="00F300EE">
          <w:rPr>
            <w:color w:val="1155CC"/>
            <w:sz w:val="24"/>
            <w:szCs w:val="24"/>
            <w:u w:val="single"/>
          </w:rPr>
          <w:t>http://gerontoloji.saglikbilimlerif.alparslan.edu.tr/tr</w:t>
        </w:r>
      </w:hyperlink>
    </w:p>
    <w:p w:rsidR="00F300EE" w:rsidRDefault="00A15604" w:rsidP="00F300EE">
      <w:pPr>
        <w:tabs>
          <w:tab w:val="left" w:pos="0"/>
          <w:tab w:val="left" w:pos="8222"/>
        </w:tabs>
        <w:spacing w:after="240"/>
        <w:ind w:right="-60"/>
        <w:jc w:val="both"/>
        <w:rPr>
          <w:color w:val="1155CC"/>
          <w:sz w:val="24"/>
          <w:szCs w:val="24"/>
          <w:u w:val="single"/>
        </w:rPr>
      </w:pPr>
      <w:hyperlink r:id="rId18">
        <w:r w:rsidR="00F300EE">
          <w:rPr>
            <w:color w:val="1155CC"/>
            <w:sz w:val="24"/>
            <w:szCs w:val="24"/>
            <w:u w:val="single"/>
          </w:rPr>
          <w:t>http://gerontoloji.saglikbilimlerif.alparslan.edu.tr/tr/page/478</w:t>
        </w:r>
      </w:hyperlink>
    </w:p>
    <w:p w:rsidR="00F300EE" w:rsidRDefault="00A15604" w:rsidP="00F300EE">
      <w:pPr>
        <w:tabs>
          <w:tab w:val="left" w:pos="0"/>
          <w:tab w:val="left" w:pos="8222"/>
        </w:tabs>
        <w:spacing w:after="240"/>
        <w:ind w:right="-60"/>
        <w:jc w:val="both"/>
        <w:rPr>
          <w:color w:val="1155CC"/>
          <w:sz w:val="24"/>
          <w:szCs w:val="24"/>
          <w:u w:val="single"/>
        </w:rPr>
      </w:pPr>
      <w:hyperlink r:id="rId19">
        <w:r w:rsidR="00F300EE">
          <w:rPr>
            <w:color w:val="1155CC"/>
            <w:sz w:val="24"/>
            <w:szCs w:val="24"/>
            <w:u w:val="single"/>
          </w:rPr>
          <w:t>http://gerontoloji.saglikbilimlerif.alparslan.edu.tr/tr/page/473</w:t>
        </w:r>
      </w:hyperlink>
    </w:p>
    <w:p w:rsidR="00F300EE" w:rsidRDefault="00A15604" w:rsidP="00F300EE">
      <w:pPr>
        <w:tabs>
          <w:tab w:val="left" w:pos="0"/>
          <w:tab w:val="left" w:pos="8222"/>
        </w:tabs>
        <w:spacing w:after="240"/>
        <w:ind w:right="-60"/>
        <w:jc w:val="both"/>
        <w:rPr>
          <w:color w:val="1155CC"/>
          <w:sz w:val="24"/>
          <w:szCs w:val="24"/>
          <w:u w:val="single"/>
        </w:rPr>
      </w:pPr>
      <w:hyperlink r:id="rId20">
        <w:r w:rsidR="00F300EE">
          <w:rPr>
            <w:color w:val="1155CC"/>
            <w:sz w:val="24"/>
            <w:szCs w:val="24"/>
            <w:u w:val="single"/>
          </w:rPr>
          <w:t>http://saglikbilimlerif.alparslan.edu.tr/tr/page/2836</w:t>
        </w:r>
      </w:hyperlink>
    </w:p>
    <w:p w:rsidR="00F300EE" w:rsidRDefault="00A15604" w:rsidP="00F300EE">
      <w:pPr>
        <w:tabs>
          <w:tab w:val="left" w:pos="0"/>
          <w:tab w:val="left" w:pos="8222"/>
        </w:tabs>
        <w:spacing w:after="240"/>
        <w:ind w:right="-60"/>
        <w:jc w:val="both"/>
        <w:rPr>
          <w:color w:val="1155CC"/>
          <w:sz w:val="24"/>
          <w:szCs w:val="24"/>
          <w:u w:val="single"/>
        </w:rPr>
      </w:pPr>
      <w:hyperlink r:id="rId21">
        <w:r w:rsidR="00F300EE">
          <w:rPr>
            <w:color w:val="1155CC"/>
            <w:sz w:val="24"/>
            <w:szCs w:val="24"/>
            <w:u w:val="single"/>
          </w:rPr>
          <w:t>https://instagram.com/msu_gerontoloji?utm_medium=copy_link</w:t>
        </w:r>
      </w:hyperlink>
    </w:p>
    <w:p w:rsidR="00B64DF6" w:rsidRPr="00EF67AC" w:rsidRDefault="00B64DF6" w:rsidP="00B116E3">
      <w:pPr>
        <w:spacing w:before="120" w:after="120" w:line="360" w:lineRule="auto"/>
        <w:jc w:val="both"/>
        <w:rPr>
          <w:rFonts w:ascii="Times New Roman" w:hAnsi="Times New Roman" w:cs="Times New Roman"/>
          <w:b/>
          <w:color w:val="000000" w:themeColor="text1"/>
          <w:sz w:val="24"/>
          <w:szCs w:val="24"/>
        </w:rPr>
      </w:pPr>
    </w:p>
    <w:p w:rsidR="00B0508E" w:rsidRDefault="00B0508E" w:rsidP="00B116E3">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A.2. Misyon ve Stratejik Amaçlar</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A.2.1. Misyon, </w:t>
      </w:r>
      <w:proofErr w:type="gramStart"/>
      <w:r w:rsidRPr="00EF67AC">
        <w:rPr>
          <w:rFonts w:ascii="Times New Roman" w:eastAsiaTheme="majorEastAsia" w:hAnsi="Times New Roman" w:cs="Times New Roman"/>
          <w:b/>
          <w:sz w:val="24"/>
          <w:szCs w:val="24"/>
        </w:rPr>
        <w:t>vizyon</w:t>
      </w:r>
      <w:proofErr w:type="gramEnd"/>
      <w:r w:rsidRPr="00EF67AC">
        <w:rPr>
          <w:rFonts w:ascii="Times New Roman" w:eastAsiaTheme="majorEastAsia" w:hAnsi="Times New Roman" w:cs="Times New Roman"/>
          <w:b/>
          <w:sz w:val="24"/>
          <w:szCs w:val="24"/>
        </w:rPr>
        <w:t xml:space="preserve"> ve politikalar </w:t>
      </w:r>
    </w:p>
    <w:p w:rsidR="007254D4" w:rsidRPr="00EF67AC" w:rsidRDefault="00A247AA"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7254D4" w:rsidRPr="00EF67AC">
        <w:rPr>
          <w:rFonts w:ascii="Times New Roman" w:hAnsi="Times New Roman" w:cs="Times New Roman"/>
          <w:b/>
          <w:sz w:val="24"/>
          <w:szCs w:val="24"/>
        </w:rPr>
        <w:t xml:space="preserve">) </w:t>
      </w:r>
    </w:p>
    <w:p w:rsidR="00A247AA" w:rsidRPr="00A247AA" w:rsidRDefault="00A247AA" w:rsidP="00094E5D">
      <w:pPr>
        <w:spacing w:before="120" w:after="120" w:line="360" w:lineRule="auto"/>
        <w:ind w:firstLine="708"/>
        <w:jc w:val="both"/>
        <w:rPr>
          <w:rFonts w:ascii="Times New Roman" w:hAnsi="Times New Roman" w:cs="Times New Roman"/>
          <w:b/>
          <w:bCs/>
          <w:sz w:val="24"/>
          <w:szCs w:val="24"/>
        </w:rPr>
      </w:pPr>
      <w:r w:rsidRPr="00A247AA">
        <w:rPr>
          <w:rFonts w:ascii="Times New Roman" w:hAnsi="Times New Roman" w:cs="Times New Roman"/>
          <w:b/>
          <w:bCs/>
          <w:sz w:val="24"/>
          <w:szCs w:val="24"/>
        </w:rPr>
        <w:t>Misyonumuz:</w:t>
      </w:r>
    </w:p>
    <w:p w:rsidR="00094E5D" w:rsidRPr="00094E5D" w:rsidRDefault="00094E5D" w:rsidP="00094E5D">
      <w:pPr>
        <w:spacing w:before="120" w:after="120" w:line="360" w:lineRule="auto"/>
        <w:ind w:firstLine="708"/>
        <w:jc w:val="both"/>
        <w:rPr>
          <w:rFonts w:ascii="Times New Roman" w:hAnsi="Times New Roman" w:cs="Times New Roman"/>
          <w:bCs/>
          <w:sz w:val="24"/>
          <w:szCs w:val="24"/>
        </w:rPr>
      </w:pPr>
      <w:r w:rsidRPr="00094E5D">
        <w:rPr>
          <w:rFonts w:ascii="Times New Roman" w:hAnsi="Times New Roman" w:cs="Times New Roman"/>
          <w:bCs/>
          <w:sz w:val="24"/>
          <w:szCs w:val="24"/>
        </w:rPr>
        <w:t xml:space="preserve">Bölümümüz insana, topluma, doğaya duyarlı, kendisinin ve mesleğinin toplumsal, eğitimsel gelişmedeki yerini, rolünü kavramış, mesleki yeterlilik ve etik sorumluluk kazanmış; sürekli gelişmeyi bir yaşam biçimi olarak algılayan; bilimsel düşünme ve çalışma biçimini benimsemiş, kamusal yararları gözeten ve eleştirel </w:t>
      </w:r>
      <w:proofErr w:type="gramStart"/>
      <w:r w:rsidRPr="00094E5D">
        <w:rPr>
          <w:rFonts w:ascii="Times New Roman" w:hAnsi="Times New Roman" w:cs="Times New Roman"/>
          <w:bCs/>
          <w:sz w:val="24"/>
          <w:szCs w:val="24"/>
        </w:rPr>
        <w:t xml:space="preserve">düşünebilen  </w:t>
      </w:r>
      <w:proofErr w:type="spellStart"/>
      <w:r w:rsidRPr="00094E5D">
        <w:rPr>
          <w:rFonts w:ascii="Times New Roman" w:hAnsi="Times New Roman" w:cs="Times New Roman"/>
          <w:bCs/>
          <w:sz w:val="24"/>
          <w:szCs w:val="24"/>
        </w:rPr>
        <w:t>gerontologlar</w:t>
      </w:r>
      <w:proofErr w:type="spellEnd"/>
      <w:proofErr w:type="gramEnd"/>
      <w:r w:rsidRPr="00094E5D">
        <w:rPr>
          <w:rFonts w:ascii="Times New Roman" w:hAnsi="Times New Roman" w:cs="Times New Roman"/>
          <w:bCs/>
          <w:sz w:val="24"/>
          <w:szCs w:val="24"/>
        </w:rPr>
        <w:t xml:space="preserve"> yetiştirmeyi misyon edinmiştir.</w:t>
      </w:r>
    </w:p>
    <w:p w:rsidR="00094E5D" w:rsidRPr="00A247AA" w:rsidRDefault="00094E5D" w:rsidP="00094E5D">
      <w:pPr>
        <w:spacing w:before="120" w:after="120" w:line="360" w:lineRule="auto"/>
        <w:ind w:firstLine="708"/>
        <w:jc w:val="both"/>
        <w:rPr>
          <w:rFonts w:ascii="Times New Roman" w:hAnsi="Times New Roman" w:cs="Times New Roman"/>
          <w:b/>
          <w:bCs/>
          <w:sz w:val="24"/>
          <w:szCs w:val="24"/>
        </w:rPr>
      </w:pPr>
      <w:bookmarkStart w:id="1" w:name="_heading=h.jn5kzrwmn3jf" w:colFirst="0" w:colLast="0"/>
      <w:bookmarkEnd w:id="1"/>
      <w:r w:rsidRPr="00A247AA">
        <w:rPr>
          <w:rFonts w:ascii="Times New Roman" w:hAnsi="Times New Roman" w:cs="Times New Roman"/>
          <w:b/>
          <w:bCs/>
          <w:sz w:val="24"/>
          <w:szCs w:val="24"/>
        </w:rPr>
        <w:t>Vizyonumuz:</w:t>
      </w:r>
    </w:p>
    <w:p w:rsidR="00094E5D" w:rsidRDefault="00094E5D" w:rsidP="00094E5D">
      <w:pPr>
        <w:spacing w:before="120" w:after="120" w:line="360" w:lineRule="auto"/>
        <w:ind w:firstLine="708"/>
        <w:jc w:val="both"/>
        <w:rPr>
          <w:rFonts w:ascii="Times New Roman" w:hAnsi="Times New Roman" w:cs="Times New Roman"/>
          <w:sz w:val="24"/>
          <w:szCs w:val="24"/>
        </w:rPr>
      </w:pPr>
      <w:bookmarkStart w:id="2" w:name="_heading=h.jko3bx64apy" w:colFirst="0" w:colLast="0"/>
      <w:bookmarkEnd w:id="2"/>
      <w:r w:rsidRPr="00094E5D">
        <w:rPr>
          <w:rFonts w:ascii="Times New Roman" w:hAnsi="Times New Roman" w:cs="Times New Roman"/>
          <w:sz w:val="24"/>
          <w:szCs w:val="24"/>
        </w:rPr>
        <w:t>Yaşlılık dönemi ve yaşlanma sürecine özgü sorunlara evrensel değerler penceresinden bakış ile çözümler arayan, ulusal ve uluslararası düzeyde tercih edilen, yenilikçi eğitim anlayışı ile toplumsal değişimlere duyarlı bir bölüm olmaktır.</w:t>
      </w:r>
    </w:p>
    <w:p w:rsidR="00B0508E" w:rsidRPr="00EF67AC" w:rsidRDefault="00B0508E" w:rsidP="00094E5D">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Örnek Kanıtlar</w:t>
      </w:r>
    </w:p>
    <w:p w:rsidR="00A247AA" w:rsidRDefault="00A15604" w:rsidP="00A247AA">
      <w:pPr>
        <w:numPr>
          <w:ilvl w:val="0"/>
          <w:numId w:val="6"/>
        </w:numPr>
        <w:spacing w:before="120" w:after="120" w:line="360" w:lineRule="auto"/>
        <w:contextualSpacing/>
        <w:jc w:val="both"/>
        <w:rPr>
          <w:rFonts w:ascii="Times New Roman" w:hAnsi="Times New Roman" w:cs="Times New Roman"/>
          <w:color w:val="000000" w:themeColor="text1"/>
          <w:sz w:val="24"/>
          <w:szCs w:val="24"/>
        </w:rPr>
      </w:pPr>
      <w:hyperlink r:id="rId22" w:history="1">
        <w:r w:rsidR="00A247AA" w:rsidRPr="00864356">
          <w:rPr>
            <w:rStyle w:val="Kpr"/>
            <w:rFonts w:ascii="Times New Roman" w:hAnsi="Times New Roman" w:cs="Times New Roman"/>
            <w:sz w:val="24"/>
            <w:szCs w:val="24"/>
          </w:rPr>
          <w:t>http://gerontoloji.saglikbilimlerif.alparslan.edu.tr/tr/page/5798</w:t>
        </w:r>
      </w:hyperlink>
    </w:p>
    <w:p w:rsidR="00B0508E" w:rsidRPr="00EF67AC" w:rsidRDefault="00A15604" w:rsidP="00A247AA">
      <w:pPr>
        <w:numPr>
          <w:ilvl w:val="0"/>
          <w:numId w:val="6"/>
        </w:numPr>
        <w:spacing w:before="120" w:after="120" w:line="360" w:lineRule="auto"/>
        <w:contextualSpacing/>
        <w:jc w:val="both"/>
        <w:rPr>
          <w:rFonts w:ascii="Times New Roman" w:hAnsi="Times New Roman" w:cs="Times New Roman"/>
          <w:color w:val="000000" w:themeColor="text1"/>
          <w:sz w:val="24"/>
          <w:szCs w:val="24"/>
        </w:rPr>
      </w:pPr>
      <w:hyperlink r:id="rId23">
        <w:r w:rsidR="00A247AA">
          <w:rPr>
            <w:color w:val="1155CC"/>
            <w:u w:val="single"/>
          </w:rPr>
          <w:t>https://obs.alparslan.edu.tr/oibs/bologna/index.aspx?lang=tr&amp;curOp=showPac&amp;curUnit=23&amp;curSunit=215837</w:t>
        </w:r>
      </w:hyperlink>
      <w:r w:rsidR="00A247AA">
        <w:t xml:space="preserve"> </w:t>
      </w:r>
      <w:r w:rsidR="00B0508E" w:rsidRPr="00EF67AC">
        <w:rPr>
          <w:rFonts w:ascii="Times New Roman" w:hAnsi="Times New Roman" w:cs="Times New Roman"/>
          <w:color w:val="000000" w:themeColor="text1"/>
          <w:sz w:val="24"/>
          <w:szCs w:val="24"/>
        </w:rPr>
        <w:t xml:space="preserve"> </w:t>
      </w:r>
    </w:p>
    <w:p w:rsidR="00D8539B" w:rsidRDefault="00A15604" w:rsidP="00D8539B">
      <w:pPr>
        <w:numPr>
          <w:ilvl w:val="0"/>
          <w:numId w:val="6"/>
        </w:numPr>
        <w:spacing w:before="120" w:after="120" w:line="360" w:lineRule="auto"/>
        <w:contextualSpacing/>
        <w:jc w:val="both"/>
        <w:rPr>
          <w:rFonts w:ascii="Times New Roman" w:hAnsi="Times New Roman" w:cs="Times New Roman"/>
          <w:color w:val="000000" w:themeColor="text1"/>
          <w:sz w:val="24"/>
          <w:szCs w:val="24"/>
        </w:rPr>
      </w:pPr>
      <w:hyperlink r:id="rId24" w:history="1">
        <w:r w:rsidR="00D8539B" w:rsidRPr="00864356">
          <w:rPr>
            <w:rStyle w:val="Kpr"/>
            <w:rFonts w:ascii="Times New Roman" w:hAnsi="Times New Roman" w:cs="Times New Roman"/>
            <w:sz w:val="24"/>
            <w:szCs w:val="24"/>
          </w:rPr>
          <w:t>https://drive.google.com/file/d/12NCEuTT4sIhuGxPxtNFNW6tn7tLGTs10/view?usp=sharing</w:t>
        </w:r>
      </w:hyperlink>
    </w:p>
    <w:p w:rsidR="00B0508E" w:rsidRPr="00EF67AC" w:rsidRDefault="008273A1" w:rsidP="00B116E3">
      <w:pPr>
        <w:spacing w:before="120"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A.2.2. Stratejik amaç ve hedefler </w:t>
      </w:r>
    </w:p>
    <w:p w:rsidR="007254D4" w:rsidRPr="00EF67AC" w:rsidRDefault="008273A1"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8273A1" w:rsidRDefault="008273A1" w:rsidP="00B116E3">
      <w:pPr>
        <w:spacing w:before="120" w:after="120" w:line="360" w:lineRule="auto"/>
        <w:ind w:firstLine="708"/>
        <w:jc w:val="both"/>
        <w:rPr>
          <w:rFonts w:ascii="Times New Roman" w:hAnsi="Times New Roman" w:cs="Times New Roman"/>
          <w:b/>
          <w:color w:val="FF0000"/>
          <w:sz w:val="24"/>
          <w:szCs w:val="24"/>
        </w:rPr>
      </w:pPr>
      <w:proofErr w:type="spellStart"/>
      <w:r w:rsidRPr="008273A1">
        <w:rPr>
          <w:rFonts w:ascii="Times New Roman" w:hAnsi="Times New Roman" w:cs="Times New Roman"/>
          <w:sz w:val="24"/>
          <w:szCs w:val="24"/>
        </w:rPr>
        <w:t>Gerontoloji</w:t>
      </w:r>
      <w:proofErr w:type="spellEnd"/>
      <w:r w:rsidRPr="008273A1">
        <w:rPr>
          <w:rFonts w:ascii="Times New Roman" w:hAnsi="Times New Roman" w:cs="Times New Roman"/>
          <w:sz w:val="24"/>
          <w:szCs w:val="24"/>
        </w:rPr>
        <w:t xml:space="preserve"> Bölümü olarak </w:t>
      </w:r>
      <w:proofErr w:type="gramStart"/>
      <w:r w:rsidRPr="008273A1">
        <w:rPr>
          <w:rFonts w:ascii="Times New Roman" w:hAnsi="Times New Roman" w:cs="Times New Roman"/>
          <w:sz w:val="24"/>
          <w:szCs w:val="24"/>
        </w:rPr>
        <w:t>halihazırda</w:t>
      </w:r>
      <w:proofErr w:type="gramEnd"/>
      <w:r w:rsidRPr="008273A1">
        <w:rPr>
          <w:rFonts w:ascii="Times New Roman" w:hAnsi="Times New Roman" w:cs="Times New Roman"/>
          <w:sz w:val="24"/>
          <w:szCs w:val="24"/>
        </w:rPr>
        <w:t xml:space="preserve"> mevcut bir stratejik plan bulunmamaktadır</w:t>
      </w:r>
      <w:r w:rsidRPr="008273A1">
        <w:rPr>
          <w:rFonts w:ascii="Times New Roman" w:hAnsi="Times New Roman" w:cs="Times New Roman"/>
          <w:b/>
          <w:color w:val="FF0000"/>
          <w:sz w:val="24"/>
          <w:szCs w:val="24"/>
        </w:rPr>
        <w:t xml:space="preserve">. </w:t>
      </w:r>
    </w:p>
    <w:p w:rsidR="00340E36" w:rsidRPr="00EF67AC" w:rsidRDefault="00B0508E" w:rsidP="00B116E3">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A.2.3. Performans yönetimi </w:t>
      </w:r>
    </w:p>
    <w:p w:rsidR="007254D4" w:rsidRPr="00EF67AC" w:rsidRDefault="008273A1" w:rsidP="001C0FAD">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8273A1" w:rsidRPr="008273A1" w:rsidRDefault="008273A1" w:rsidP="008273A1">
      <w:pPr>
        <w:spacing w:before="120" w:after="120" w:line="360" w:lineRule="auto"/>
        <w:ind w:firstLine="708"/>
        <w:jc w:val="both"/>
        <w:rPr>
          <w:rFonts w:ascii="Times New Roman" w:hAnsi="Times New Roman" w:cs="Times New Roman"/>
          <w:sz w:val="24"/>
          <w:szCs w:val="24"/>
        </w:rPr>
      </w:pPr>
      <w:r w:rsidRPr="008273A1">
        <w:rPr>
          <w:rFonts w:ascii="Times New Roman" w:hAnsi="Times New Roman" w:cs="Times New Roman"/>
          <w:sz w:val="24"/>
          <w:szCs w:val="24"/>
        </w:rPr>
        <w:t>Bölüm içinde performans yönetimi uygulaması yoktur.</w:t>
      </w:r>
    </w:p>
    <w:p w:rsidR="00B0508E" w:rsidRPr="008273A1" w:rsidRDefault="008273A1" w:rsidP="008273A1">
      <w:pPr>
        <w:spacing w:before="120" w:after="120" w:line="360" w:lineRule="auto"/>
        <w:ind w:firstLine="708"/>
        <w:jc w:val="both"/>
        <w:rPr>
          <w:rFonts w:ascii="Times New Roman" w:hAnsi="Times New Roman" w:cs="Times New Roman"/>
          <w:b/>
          <w:color w:val="000000" w:themeColor="text1"/>
          <w:sz w:val="24"/>
          <w:szCs w:val="24"/>
        </w:rPr>
      </w:pPr>
      <w:r w:rsidRPr="008273A1">
        <w:rPr>
          <w:rFonts w:ascii="Times New Roman" w:hAnsi="Times New Roman" w:cs="Times New Roman"/>
          <w:b/>
          <w:sz w:val="24"/>
          <w:szCs w:val="24"/>
        </w:rPr>
        <w:t xml:space="preserve">Kanıtlar </w:t>
      </w:r>
    </w:p>
    <w:p w:rsidR="00B0508E" w:rsidRPr="009F49CB" w:rsidRDefault="002169E1" w:rsidP="009F49CB">
      <w:pPr>
        <w:autoSpaceDE w:val="0"/>
        <w:autoSpaceDN w:val="0"/>
        <w:adjustRightInd w:val="0"/>
        <w:spacing w:after="0" w:line="360" w:lineRule="auto"/>
        <w:ind w:left="708"/>
        <w:jc w:val="both"/>
        <w:rPr>
          <w:rFonts w:ascii="Times New Roman" w:hAnsi="Times New Roman" w:cs="Times New Roman"/>
          <w:color w:val="000000"/>
          <w:sz w:val="24"/>
          <w:szCs w:val="24"/>
        </w:rPr>
      </w:pPr>
      <w:r w:rsidRPr="00EF67AC">
        <w:rPr>
          <w:rFonts w:ascii="Times New Roman" w:hAnsi="Times New Roman" w:cs="Times New Roman"/>
          <w:color w:val="000000"/>
          <w:sz w:val="24"/>
          <w:szCs w:val="24"/>
        </w:rPr>
        <w:t xml:space="preserve"> </w:t>
      </w:r>
    </w:p>
    <w:p w:rsidR="00B0508E" w:rsidRDefault="00B0508E" w:rsidP="00B116E3">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A.3. Yönetim Sistemleri</w:t>
      </w:r>
    </w:p>
    <w:p w:rsidR="009F49CB" w:rsidRPr="009F49CB" w:rsidRDefault="009F49CB" w:rsidP="009F49CB">
      <w:pPr>
        <w:keepNext/>
        <w:keepLines/>
        <w:spacing w:before="160" w:after="120" w:line="360" w:lineRule="auto"/>
        <w:jc w:val="both"/>
        <w:outlineLvl w:val="1"/>
        <w:rPr>
          <w:rFonts w:ascii="Times New Roman" w:eastAsiaTheme="majorEastAsia" w:hAnsi="Times New Roman" w:cs="Times New Roman"/>
          <w:color w:val="FF0000"/>
          <w:sz w:val="24"/>
          <w:szCs w:val="24"/>
        </w:rPr>
      </w:pPr>
      <w:proofErr w:type="spellStart"/>
      <w:r w:rsidRPr="009F49CB">
        <w:rPr>
          <w:rFonts w:ascii="Times New Roman" w:eastAsiaTheme="majorEastAsia" w:hAnsi="Times New Roman" w:cs="Times New Roman"/>
          <w:sz w:val="24"/>
          <w:szCs w:val="24"/>
        </w:rPr>
        <w:t>Gerontoloji</w:t>
      </w:r>
      <w:proofErr w:type="spellEnd"/>
      <w:r w:rsidRPr="009F49CB">
        <w:rPr>
          <w:rFonts w:ascii="Times New Roman" w:eastAsiaTheme="majorEastAsia" w:hAnsi="Times New Roman" w:cs="Times New Roman"/>
          <w:sz w:val="24"/>
          <w:szCs w:val="24"/>
        </w:rPr>
        <w:t xml:space="preserve"> Bölümü hedeflerine </w:t>
      </w:r>
      <w:proofErr w:type="spellStart"/>
      <w:r w:rsidRPr="009F49CB">
        <w:rPr>
          <w:rFonts w:ascii="Times New Roman" w:eastAsiaTheme="majorEastAsia" w:hAnsi="Times New Roman" w:cs="Times New Roman"/>
          <w:sz w:val="24"/>
          <w:szCs w:val="24"/>
        </w:rPr>
        <w:t>ulaşmayı</w:t>
      </w:r>
      <w:proofErr w:type="spellEnd"/>
      <w:r w:rsidRPr="009F49CB">
        <w:rPr>
          <w:rFonts w:ascii="Times New Roman" w:eastAsiaTheme="majorEastAsia" w:hAnsi="Times New Roman" w:cs="Times New Roman"/>
          <w:sz w:val="24"/>
          <w:szCs w:val="24"/>
        </w:rPr>
        <w:t xml:space="preserve"> nitelik ve nicelik olarak güvence altına almak amacıyla mali, </w:t>
      </w:r>
      <w:proofErr w:type="spellStart"/>
      <w:r w:rsidRPr="009F49CB">
        <w:rPr>
          <w:rFonts w:ascii="Times New Roman" w:eastAsiaTheme="majorEastAsia" w:hAnsi="Times New Roman" w:cs="Times New Roman"/>
          <w:sz w:val="24"/>
          <w:szCs w:val="24"/>
        </w:rPr>
        <w:t>beşerî</w:t>
      </w:r>
      <w:proofErr w:type="spellEnd"/>
      <w:r w:rsidRPr="009F49CB">
        <w:rPr>
          <w:rFonts w:ascii="Times New Roman" w:eastAsiaTheme="majorEastAsia" w:hAnsi="Times New Roman" w:cs="Times New Roman"/>
          <w:sz w:val="24"/>
          <w:szCs w:val="24"/>
        </w:rPr>
        <w:t xml:space="preserve"> ve bilgi kaynakları ile süreçlerini yönetmek üzere Kuruma ait ve kurum genelinde kullanılan sistemleri kullanmaktadır. Bölüm özelinde bölümün etkinlikleri arşivi oluşturulması planlama aşamasındadır</w:t>
      </w:r>
      <w:r w:rsidRPr="009F49CB">
        <w:rPr>
          <w:rFonts w:ascii="Times New Roman" w:eastAsiaTheme="majorEastAsia" w:hAnsi="Times New Roman" w:cs="Times New Roman"/>
          <w:color w:val="FF0000"/>
          <w:sz w:val="24"/>
          <w:szCs w:val="24"/>
        </w:rPr>
        <w:t>.</w:t>
      </w:r>
    </w:p>
    <w:p w:rsidR="00C21AB9" w:rsidRPr="00EF67AC" w:rsidRDefault="00C21AB9" w:rsidP="00B116E3">
      <w:pPr>
        <w:keepNext/>
        <w:keepLines/>
        <w:spacing w:before="160" w:after="120" w:line="360" w:lineRule="auto"/>
        <w:jc w:val="both"/>
        <w:outlineLvl w:val="1"/>
        <w:rPr>
          <w:rFonts w:ascii="Times New Roman" w:eastAsiaTheme="majorEastAsia" w:hAnsi="Times New Roman" w:cs="Times New Roman"/>
          <w:b/>
          <w:sz w:val="28"/>
          <w:szCs w:val="28"/>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A.3.1. Bilgi yönetim sistemi </w:t>
      </w:r>
    </w:p>
    <w:p w:rsidR="007254D4" w:rsidRPr="00EF67AC" w:rsidRDefault="009F49CB"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7254D4" w:rsidRPr="00EF67AC">
        <w:rPr>
          <w:rFonts w:ascii="Times New Roman" w:hAnsi="Times New Roman" w:cs="Times New Roman"/>
          <w:b/>
          <w:sz w:val="24"/>
          <w:szCs w:val="24"/>
        </w:rPr>
        <w:t xml:space="preserve">) </w:t>
      </w:r>
    </w:p>
    <w:p w:rsidR="009F49CB" w:rsidRDefault="009F49CB" w:rsidP="00B116E3">
      <w:pPr>
        <w:spacing w:before="120" w:after="120" w:line="360" w:lineRule="auto"/>
        <w:ind w:firstLine="708"/>
        <w:jc w:val="both"/>
        <w:rPr>
          <w:rFonts w:ascii="Times New Roman" w:hAnsi="Times New Roman" w:cs="Times New Roman"/>
          <w:b/>
          <w:color w:val="FF0000"/>
          <w:sz w:val="24"/>
          <w:szCs w:val="24"/>
        </w:rPr>
      </w:pPr>
      <w:proofErr w:type="spellStart"/>
      <w:r w:rsidRPr="009F49CB">
        <w:rPr>
          <w:rFonts w:ascii="Times New Roman" w:hAnsi="Times New Roman" w:cs="Times New Roman"/>
          <w:sz w:val="24"/>
          <w:szCs w:val="24"/>
        </w:rPr>
        <w:t>Gerontoloji</w:t>
      </w:r>
      <w:proofErr w:type="spellEnd"/>
      <w:r w:rsidRPr="009F49CB">
        <w:rPr>
          <w:rFonts w:ascii="Times New Roman" w:hAnsi="Times New Roman" w:cs="Times New Roman"/>
          <w:sz w:val="24"/>
          <w:szCs w:val="24"/>
        </w:rPr>
        <w:t xml:space="preserve"> Bölümü’nün </w:t>
      </w:r>
      <w:proofErr w:type="spellStart"/>
      <w:r w:rsidRPr="009F49CB">
        <w:rPr>
          <w:rFonts w:ascii="Times New Roman" w:hAnsi="Times New Roman" w:cs="Times New Roman"/>
          <w:sz w:val="24"/>
          <w:szCs w:val="24"/>
        </w:rPr>
        <w:t>önemli</w:t>
      </w:r>
      <w:proofErr w:type="spellEnd"/>
      <w:r w:rsidRPr="009F49CB">
        <w:rPr>
          <w:rFonts w:ascii="Times New Roman" w:hAnsi="Times New Roman" w:cs="Times New Roman"/>
          <w:sz w:val="24"/>
          <w:szCs w:val="24"/>
        </w:rPr>
        <w:t xml:space="preserve"> etkinlikleri ve </w:t>
      </w:r>
      <w:proofErr w:type="spellStart"/>
      <w:r w:rsidRPr="009F49CB">
        <w:rPr>
          <w:rFonts w:ascii="Times New Roman" w:hAnsi="Times New Roman" w:cs="Times New Roman"/>
          <w:sz w:val="24"/>
          <w:szCs w:val="24"/>
        </w:rPr>
        <w:t>süreçlerine</w:t>
      </w:r>
      <w:proofErr w:type="spellEnd"/>
      <w:r w:rsidRPr="009F49CB">
        <w:rPr>
          <w:rFonts w:ascii="Times New Roman" w:hAnsi="Times New Roman" w:cs="Times New Roman"/>
          <w:sz w:val="24"/>
          <w:szCs w:val="24"/>
        </w:rPr>
        <w:t xml:space="preserve"> </w:t>
      </w:r>
      <w:proofErr w:type="spellStart"/>
      <w:r w:rsidRPr="009F49CB">
        <w:rPr>
          <w:rFonts w:ascii="Times New Roman" w:hAnsi="Times New Roman" w:cs="Times New Roman"/>
          <w:sz w:val="24"/>
          <w:szCs w:val="24"/>
        </w:rPr>
        <w:t>ilişkin</w:t>
      </w:r>
      <w:proofErr w:type="spellEnd"/>
      <w:r w:rsidRPr="009F49CB">
        <w:rPr>
          <w:rFonts w:ascii="Times New Roman" w:hAnsi="Times New Roman" w:cs="Times New Roman"/>
          <w:sz w:val="24"/>
          <w:szCs w:val="24"/>
        </w:rPr>
        <w:t xml:space="preserve"> veriler toplanmakta, analiz edilmekte, raporlanmakta ve stratejik </w:t>
      </w:r>
      <w:proofErr w:type="spellStart"/>
      <w:r w:rsidRPr="009F49CB">
        <w:rPr>
          <w:rFonts w:ascii="Times New Roman" w:hAnsi="Times New Roman" w:cs="Times New Roman"/>
          <w:sz w:val="24"/>
          <w:szCs w:val="24"/>
        </w:rPr>
        <w:t>yönetim</w:t>
      </w:r>
      <w:proofErr w:type="spellEnd"/>
      <w:r w:rsidRPr="009F49CB">
        <w:rPr>
          <w:rFonts w:ascii="Times New Roman" w:hAnsi="Times New Roman" w:cs="Times New Roman"/>
          <w:sz w:val="24"/>
          <w:szCs w:val="24"/>
        </w:rPr>
        <w:t xml:space="preserve"> </w:t>
      </w:r>
      <w:proofErr w:type="spellStart"/>
      <w:r w:rsidRPr="009F49CB">
        <w:rPr>
          <w:rFonts w:ascii="Times New Roman" w:hAnsi="Times New Roman" w:cs="Times New Roman"/>
          <w:sz w:val="24"/>
          <w:szCs w:val="24"/>
        </w:rPr>
        <w:t>için</w:t>
      </w:r>
      <w:proofErr w:type="spellEnd"/>
      <w:r w:rsidRPr="009F49CB">
        <w:rPr>
          <w:rFonts w:ascii="Times New Roman" w:hAnsi="Times New Roman" w:cs="Times New Roman"/>
          <w:sz w:val="24"/>
          <w:szCs w:val="24"/>
        </w:rPr>
        <w:t xml:space="preserve"> kullanılmaktadır. Akademik ve idari birimlerin kullandıkları Bilgi </w:t>
      </w:r>
      <w:proofErr w:type="spellStart"/>
      <w:r w:rsidRPr="009F49CB">
        <w:rPr>
          <w:rFonts w:ascii="Times New Roman" w:hAnsi="Times New Roman" w:cs="Times New Roman"/>
          <w:sz w:val="24"/>
          <w:szCs w:val="24"/>
        </w:rPr>
        <w:t>Yönetim</w:t>
      </w:r>
      <w:proofErr w:type="spellEnd"/>
      <w:r w:rsidRPr="009F49CB">
        <w:rPr>
          <w:rFonts w:ascii="Times New Roman" w:hAnsi="Times New Roman" w:cs="Times New Roman"/>
          <w:sz w:val="24"/>
          <w:szCs w:val="24"/>
        </w:rPr>
        <w:t xml:space="preserve"> Sistemi </w:t>
      </w:r>
      <w:proofErr w:type="gramStart"/>
      <w:r w:rsidRPr="009F49CB">
        <w:rPr>
          <w:rFonts w:ascii="Times New Roman" w:hAnsi="Times New Roman" w:cs="Times New Roman"/>
          <w:sz w:val="24"/>
          <w:szCs w:val="24"/>
        </w:rPr>
        <w:t>entegredir</w:t>
      </w:r>
      <w:proofErr w:type="gramEnd"/>
      <w:r w:rsidRPr="009F49CB">
        <w:rPr>
          <w:rFonts w:ascii="Times New Roman" w:hAnsi="Times New Roman" w:cs="Times New Roman"/>
          <w:sz w:val="24"/>
          <w:szCs w:val="24"/>
        </w:rPr>
        <w:t xml:space="preserve"> ve kalite </w:t>
      </w:r>
      <w:proofErr w:type="spellStart"/>
      <w:r w:rsidRPr="009F49CB">
        <w:rPr>
          <w:rFonts w:ascii="Times New Roman" w:hAnsi="Times New Roman" w:cs="Times New Roman"/>
          <w:sz w:val="24"/>
          <w:szCs w:val="24"/>
        </w:rPr>
        <w:t>yönetim</w:t>
      </w:r>
      <w:proofErr w:type="spellEnd"/>
      <w:r w:rsidRPr="009F49CB">
        <w:rPr>
          <w:rFonts w:ascii="Times New Roman" w:hAnsi="Times New Roman" w:cs="Times New Roman"/>
          <w:sz w:val="24"/>
          <w:szCs w:val="24"/>
        </w:rPr>
        <w:t xml:space="preserve"> </w:t>
      </w:r>
      <w:proofErr w:type="spellStart"/>
      <w:r w:rsidRPr="009F49CB">
        <w:rPr>
          <w:rFonts w:ascii="Times New Roman" w:hAnsi="Times New Roman" w:cs="Times New Roman"/>
          <w:sz w:val="24"/>
          <w:szCs w:val="24"/>
        </w:rPr>
        <w:t>süreçlerini</w:t>
      </w:r>
      <w:proofErr w:type="spellEnd"/>
      <w:r w:rsidRPr="009F49CB">
        <w:rPr>
          <w:rFonts w:ascii="Times New Roman" w:hAnsi="Times New Roman" w:cs="Times New Roman"/>
          <w:sz w:val="24"/>
          <w:szCs w:val="24"/>
        </w:rPr>
        <w:t xml:space="preserve"> beslemektedir.</w:t>
      </w:r>
    </w:p>
    <w:p w:rsidR="00F300EE" w:rsidRDefault="00F300EE" w:rsidP="00B116E3">
      <w:pPr>
        <w:spacing w:before="120" w:after="120" w:line="360" w:lineRule="auto"/>
        <w:ind w:firstLine="708"/>
        <w:jc w:val="both"/>
        <w:rPr>
          <w:rFonts w:ascii="Times New Roman" w:hAnsi="Times New Roman" w:cs="Times New Roman"/>
          <w:b/>
          <w:color w:val="000000" w:themeColor="text1"/>
          <w:sz w:val="24"/>
          <w:szCs w:val="24"/>
        </w:rPr>
      </w:pPr>
    </w:p>
    <w:p w:rsidR="00F300EE" w:rsidRDefault="00F300EE" w:rsidP="00B116E3">
      <w:pPr>
        <w:spacing w:before="120" w:after="120" w:line="360" w:lineRule="auto"/>
        <w:ind w:firstLine="708"/>
        <w:jc w:val="both"/>
        <w:rPr>
          <w:rFonts w:ascii="Times New Roman" w:hAnsi="Times New Roman" w:cs="Times New Roman"/>
          <w:b/>
          <w:color w:val="000000" w:themeColor="text1"/>
          <w:sz w:val="24"/>
          <w:szCs w:val="24"/>
        </w:rPr>
      </w:pPr>
    </w:p>
    <w:p w:rsidR="00B0508E" w:rsidRPr="00EF67AC" w:rsidRDefault="00B0508E" w:rsidP="00B116E3">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31"/>
      </w:tblGrid>
      <w:tr w:rsidR="002169E1" w:rsidRPr="00EF67AC">
        <w:trPr>
          <w:trHeight w:val="1035"/>
        </w:trPr>
        <w:tc>
          <w:tcPr>
            <w:tcW w:w="9731" w:type="dxa"/>
          </w:tcPr>
          <w:p w:rsidR="002169E1" w:rsidRPr="00EF67AC" w:rsidRDefault="002169E1" w:rsidP="00B116E3">
            <w:pPr>
              <w:autoSpaceDE w:val="0"/>
              <w:autoSpaceDN w:val="0"/>
              <w:adjustRightInd w:val="0"/>
              <w:spacing w:after="0" w:line="360" w:lineRule="auto"/>
              <w:rPr>
                <w:rFonts w:ascii="Times New Roman" w:hAnsi="Times New Roman" w:cs="Times New Roman"/>
                <w:sz w:val="24"/>
                <w:szCs w:val="24"/>
              </w:rPr>
            </w:pPr>
          </w:p>
          <w:p w:rsidR="009F49CB" w:rsidRPr="009F49CB" w:rsidRDefault="00A15604" w:rsidP="009F49CB">
            <w:pPr>
              <w:pStyle w:val="ListeParagraf"/>
              <w:numPr>
                <w:ilvl w:val="0"/>
                <w:numId w:val="39"/>
              </w:numPr>
              <w:tabs>
                <w:tab w:val="left" w:pos="0"/>
                <w:tab w:val="left" w:pos="8222"/>
              </w:tabs>
              <w:spacing w:after="240"/>
              <w:ind w:right="-60"/>
              <w:jc w:val="both"/>
              <w:rPr>
                <w:sz w:val="24"/>
                <w:szCs w:val="24"/>
              </w:rPr>
            </w:pPr>
            <w:hyperlink r:id="rId25" w:history="1">
              <w:r w:rsidR="009F49CB" w:rsidRPr="009F49CB">
                <w:rPr>
                  <w:rStyle w:val="Kpr"/>
                  <w:sz w:val="24"/>
                  <w:szCs w:val="24"/>
                </w:rPr>
                <w:t>https://ebys.alparslan.edu.tr/enVision/Login.aspx</w:t>
              </w:r>
            </w:hyperlink>
          </w:p>
          <w:p w:rsidR="009F49CB" w:rsidRPr="009F49CB" w:rsidRDefault="00A15604" w:rsidP="009F49CB">
            <w:pPr>
              <w:pStyle w:val="ListeParagraf"/>
              <w:numPr>
                <w:ilvl w:val="0"/>
                <w:numId w:val="38"/>
              </w:numPr>
              <w:tabs>
                <w:tab w:val="left" w:pos="0"/>
                <w:tab w:val="left" w:pos="8222"/>
              </w:tabs>
              <w:spacing w:after="240"/>
              <w:ind w:right="-60"/>
              <w:jc w:val="both"/>
              <w:rPr>
                <w:color w:val="1155CC"/>
                <w:sz w:val="24"/>
                <w:szCs w:val="24"/>
                <w:u w:val="single"/>
              </w:rPr>
            </w:pPr>
            <w:hyperlink r:id="rId26">
              <w:r w:rsidR="009F49CB" w:rsidRPr="009F49CB">
                <w:rPr>
                  <w:color w:val="1155CC"/>
                  <w:sz w:val="24"/>
                  <w:szCs w:val="24"/>
                  <w:u w:val="single"/>
                </w:rPr>
                <w:t>http://saglikbilimlerif.alparslan.edu.tr/tr</w:t>
              </w:r>
            </w:hyperlink>
          </w:p>
          <w:p w:rsidR="002169E1" w:rsidRPr="009F49CB" w:rsidRDefault="00A15604" w:rsidP="009F49CB">
            <w:pPr>
              <w:pStyle w:val="ListeParagraf"/>
              <w:numPr>
                <w:ilvl w:val="0"/>
                <w:numId w:val="38"/>
              </w:numPr>
              <w:tabs>
                <w:tab w:val="left" w:pos="0"/>
                <w:tab w:val="left" w:pos="8222"/>
              </w:tabs>
              <w:spacing w:after="240"/>
              <w:ind w:right="-60"/>
              <w:jc w:val="both"/>
              <w:rPr>
                <w:color w:val="1155CC"/>
                <w:sz w:val="24"/>
                <w:szCs w:val="24"/>
                <w:u w:val="single"/>
              </w:rPr>
            </w:pPr>
            <w:hyperlink r:id="rId27">
              <w:r w:rsidR="009F49CB" w:rsidRPr="009F49CB">
                <w:rPr>
                  <w:color w:val="1155CC"/>
                  <w:sz w:val="24"/>
                  <w:szCs w:val="24"/>
                  <w:u w:val="single"/>
                </w:rPr>
                <w:t>http://gerontoloji.saglikbilimlerif.alparslan.edu.tr/tr</w:t>
              </w:r>
            </w:hyperlink>
          </w:p>
        </w:tc>
      </w:tr>
    </w:tbl>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 xml:space="preserve">A.3.2. İnsan kaynakları yönetimi </w:t>
      </w:r>
    </w:p>
    <w:p w:rsidR="007254D4" w:rsidRPr="00EF67AC" w:rsidRDefault="00F300EE"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F300EE" w:rsidRDefault="00F300EE" w:rsidP="00B116E3">
      <w:pPr>
        <w:spacing w:before="120" w:after="120" w:line="360" w:lineRule="auto"/>
        <w:ind w:firstLine="708"/>
        <w:jc w:val="both"/>
        <w:rPr>
          <w:rFonts w:ascii="Times New Roman" w:hAnsi="Times New Roman" w:cs="Times New Roman"/>
          <w:b/>
          <w:color w:val="000000" w:themeColor="text1"/>
          <w:sz w:val="24"/>
          <w:szCs w:val="24"/>
        </w:rPr>
      </w:pPr>
      <w:r>
        <w:rPr>
          <w:sz w:val="24"/>
          <w:szCs w:val="24"/>
        </w:rPr>
        <w:t>Bölümde insan kaynakları yönetimine ilişkin tanımlı süreçler bulunmamaktadır</w:t>
      </w:r>
      <w:r w:rsidRPr="00EF67AC">
        <w:rPr>
          <w:rFonts w:ascii="Times New Roman" w:hAnsi="Times New Roman" w:cs="Times New Roman"/>
          <w:b/>
          <w:color w:val="000000" w:themeColor="text1"/>
          <w:sz w:val="24"/>
          <w:szCs w:val="24"/>
        </w:rPr>
        <w:t xml:space="preserve"> </w:t>
      </w:r>
    </w:p>
    <w:p w:rsidR="00B0508E" w:rsidRPr="00EF67AC" w:rsidRDefault="00B0508E" w:rsidP="00F300EE">
      <w:pPr>
        <w:spacing w:before="120" w:after="120" w:line="360" w:lineRule="auto"/>
        <w:ind w:firstLine="360"/>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B0508E" w:rsidRPr="00EF67AC" w:rsidRDefault="00B0508E" w:rsidP="00F300EE">
      <w:pPr>
        <w:spacing w:before="120" w:after="120" w:line="360" w:lineRule="auto"/>
        <w:ind w:left="720"/>
        <w:contextualSpacing/>
        <w:jc w:val="both"/>
        <w:rPr>
          <w:rFonts w:ascii="Times New Roman" w:hAnsi="Times New Roman" w:cs="Times New Roman"/>
          <w:color w:val="000000" w:themeColor="text1"/>
          <w:sz w:val="24"/>
          <w:szCs w:val="24"/>
        </w:rPr>
      </w:pPr>
      <w:r w:rsidRPr="00EF67AC">
        <w:rPr>
          <w:rFonts w:ascii="Times New Roman" w:hAnsi="Times New Roman" w:cs="Times New Roman"/>
          <w:color w:val="000000" w:themeColor="text1"/>
          <w:sz w:val="24"/>
          <w:szCs w:val="24"/>
        </w:rPr>
        <w:t xml:space="preserve"> </w:t>
      </w:r>
    </w:p>
    <w:p w:rsidR="00B0508E" w:rsidRPr="00EF67AC" w:rsidRDefault="00B0508E" w:rsidP="00B116E3">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color w:val="000000" w:themeColor="text1"/>
          <w:sz w:val="24"/>
          <w:szCs w:val="24"/>
        </w:rPr>
        <w:t xml:space="preserve">A.3.3. Finansal yönetim </w:t>
      </w:r>
    </w:p>
    <w:p w:rsidR="007254D4" w:rsidRPr="00EF67AC" w:rsidRDefault="00863E92"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B0508E" w:rsidRPr="00863E92" w:rsidRDefault="00863E92" w:rsidP="00F300EE">
      <w:pPr>
        <w:spacing w:before="120" w:after="120" w:line="360" w:lineRule="auto"/>
        <w:jc w:val="both"/>
        <w:rPr>
          <w:rFonts w:ascii="Times New Roman" w:hAnsi="Times New Roman" w:cs="Times New Roman"/>
          <w:sz w:val="24"/>
          <w:szCs w:val="24"/>
        </w:rPr>
      </w:pPr>
      <w:r w:rsidRPr="00863E92">
        <w:rPr>
          <w:rFonts w:ascii="Times New Roman" w:hAnsi="Times New Roman" w:cs="Times New Roman"/>
          <w:sz w:val="24"/>
          <w:szCs w:val="24"/>
        </w:rPr>
        <w:t>Bölümde finansal kaynakların yönetimine ilişkin tanımlı süreçler bulunmamaktadır.</w:t>
      </w:r>
    </w:p>
    <w:p w:rsidR="00B0508E" w:rsidRPr="00EF67AC" w:rsidRDefault="00B0508E" w:rsidP="00863E92">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B0508E" w:rsidRPr="00EF67AC" w:rsidRDefault="00B0508E" w:rsidP="00863E92">
      <w:pPr>
        <w:spacing w:before="120" w:after="120" w:line="360" w:lineRule="auto"/>
        <w:ind w:left="720"/>
        <w:contextualSpacing/>
        <w:jc w:val="both"/>
        <w:rPr>
          <w:rFonts w:ascii="Times New Roman" w:hAnsi="Times New Roman" w:cs="Times New Roman"/>
          <w:color w:val="000000" w:themeColor="text1"/>
          <w:sz w:val="24"/>
          <w:szCs w:val="24"/>
        </w:rPr>
      </w:pPr>
      <w:r w:rsidRPr="00EF67AC">
        <w:rPr>
          <w:rFonts w:ascii="Times New Roman" w:hAnsi="Times New Roman" w:cs="Times New Roman"/>
          <w:color w:val="000000" w:themeColor="text1"/>
          <w:sz w:val="24"/>
          <w:szCs w:val="24"/>
        </w:rPr>
        <w:t xml:space="preserve"> </w:t>
      </w:r>
    </w:p>
    <w:p w:rsidR="00B0508E" w:rsidRPr="00EF67AC" w:rsidRDefault="00B0508E" w:rsidP="00B116E3">
      <w:pPr>
        <w:spacing w:before="120" w:after="120" w:line="360" w:lineRule="auto"/>
        <w:jc w:val="both"/>
        <w:rPr>
          <w:rFonts w:ascii="Times New Roman" w:hAnsi="Times New Roman" w:cs="Times New Roman"/>
          <w:sz w:val="24"/>
          <w:szCs w:val="24"/>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A.3.4. Süreç yönetimi </w:t>
      </w:r>
    </w:p>
    <w:p w:rsidR="007254D4" w:rsidRPr="00EF67AC" w:rsidRDefault="00863E92"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7254D4" w:rsidRPr="00EF67AC">
        <w:rPr>
          <w:rFonts w:ascii="Times New Roman" w:hAnsi="Times New Roman" w:cs="Times New Roman"/>
          <w:b/>
          <w:sz w:val="24"/>
          <w:szCs w:val="24"/>
        </w:rPr>
        <w:t xml:space="preserve">) </w:t>
      </w:r>
    </w:p>
    <w:p w:rsidR="00863E92" w:rsidRDefault="00863E92" w:rsidP="00863E92">
      <w:pPr>
        <w:spacing w:before="120" w:after="120" w:line="360" w:lineRule="auto"/>
        <w:jc w:val="both"/>
        <w:rPr>
          <w:rFonts w:ascii="Times New Roman" w:hAnsi="Times New Roman" w:cs="Times New Roman"/>
          <w:b/>
          <w:color w:val="000000" w:themeColor="text1"/>
          <w:sz w:val="24"/>
          <w:szCs w:val="24"/>
        </w:rPr>
      </w:pPr>
      <w:proofErr w:type="spellStart"/>
      <w:r w:rsidRPr="00863E92">
        <w:rPr>
          <w:rFonts w:ascii="Times New Roman" w:hAnsi="Times New Roman" w:cs="Times New Roman"/>
          <w:sz w:val="24"/>
          <w:szCs w:val="24"/>
        </w:rPr>
        <w:t>Gerontoloji</w:t>
      </w:r>
      <w:proofErr w:type="spellEnd"/>
      <w:r w:rsidRPr="00863E92">
        <w:rPr>
          <w:rFonts w:ascii="Times New Roman" w:hAnsi="Times New Roman" w:cs="Times New Roman"/>
          <w:sz w:val="24"/>
          <w:szCs w:val="24"/>
        </w:rPr>
        <w:t xml:space="preserve"> Bölümü süreç yönetimi kapsamında etkinliklerini kurumsal çerçevede hazırlanan akademik takvime bağlı olarak sağlamaktadır. Kayıt, muafiyet başvuruları, ders ekleme-çıkarma, sınav tarihleri vs. gibi akademik süreçler kurum bazında hazırlanan akademik takvime göre yapılmaktadır. Bölüm düzeyinde süreç yönetimine ilişkin bir takvim bulunmamaktadır</w:t>
      </w:r>
    </w:p>
    <w:p w:rsidR="002169E1" w:rsidRPr="00EF67AC" w:rsidRDefault="002169E1" w:rsidP="00863E92">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Kanıtlar</w:t>
      </w:r>
    </w:p>
    <w:p w:rsidR="00863E92" w:rsidRPr="00863E92" w:rsidRDefault="00A15604" w:rsidP="00863E92">
      <w:pPr>
        <w:pStyle w:val="ListeParagraf"/>
        <w:numPr>
          <w:ilvl w:val="0"/>
          <w:numId w:val="39"/>
        </w:numPr>
        <w:autoSpaceDE w:val="0"/>
        <w:autoSpaceDN w:val="0"/>
        <w:adjustRightInd w:val="0"/>
        <w:spacing w:after="0" w:line="360" w:lineRule="auto"/>
        <w:jc w:val="both"/>
        <w:rPr>
          <w:rFonts w:ascii="Times New Roman" w:hAnsi="Times New Roman" w:cs="Times New Roman"/>
          <w:color w:val="000000"/>
          <w:sz w:val="24"/>
          <w:szCs w:val="24"/>
        </w:rPr>
      </w:pPr>
      <w:hyperlink r:id="rId28" w:history="1">
        <w:r w:rsidR="00863E92" w:rsidRPr="00863E92">
          <w:rPr>
            <w:rStyle w:val="Kpr"/>
            <w:rFonts w:ascii="Times New Roman" w:hAnsi="Times New Roman" w:cs="Times New Roman"/>
            <w:sz w:val="24"/>
            <w:szCs w:val="24"/>
          </w:rPr>
          <w:t>http://saglikbilimlerif.alparslan.edu.tr/tr/page/2836</w:t>
        </w:r>
      </w:hyperlink>
    </w:p>
    <w:p w:rsidR="00B0508E" w:rsidRDefault="00B0508E" w:rsidP="00B116E3">
      <w:pPr>
        <w:keepNext/>
        <w:keepLines/>
        <w:spacing w:before="160" w:after="120" w:line="360" w:lineRule="auto"/>
        <w:jc w:val="both"/>
        <w:outlineLvl w:val="1"/>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A.4. Paydaş Katılımı</w:t>
      </w:r>
    </w:p>
    <w:p w:rsidR="00C21AB9" w:rsidRPr="00863E92" w:rsidRDefault="00863E92" w:rsidP="00863E92">
      <w:pPr>
        <w:keepNext/>
        <w:keepLines/>
        <w:spacing w:before="160" w:after="120" w:line="360" w:lineRule="auto"/>
        <w:jc w:val="both"/>
        <w:outlineLvl w:val="1"/>
        <w:rPr>
          <w:rFonts w:ascii="Times New Roman" w:eastAsiaTheme="majorEastAsia" w:hAnsi="Times New Roman" w:cs="Times New Roman"/>
          <w:b/>
          <w:sz w:val="24"/>
          <w:szCs w:val="24"/>
        </w:rPr>
      </w:pPr>
      <w:r w:rsidRPr="00863E92">
        <w:rPr>
          <w:rFonts w:ascii="Times New Roman" w:eastAsiaTheme="majorEastAsia" w:hAnsi="Times New Roman" w:cs="Times New Roman"/>
          <w:sz w:val="24"/>
          <w:szCs w:val="24"/>
        </w:rPr>
        <w:t xml:space="preserve">Muş Alparslan Üniversitesi Sağlık Bilimleri Fakültesi </w:t>
      </w:r>
      <w:proofErr w:type="spellStart"/>
      <w:r w:rsidRPr="00863E92">
        <w:rPr>
          <w:rFonts w:ascii="Times New Roman" w:eastAsiaTheme="majorEastAsia" w:hAnsi="Times New Roman" w:cs="Times New Roman"/>
          <w:sz w:val="24"/>
          <w:szCs w:val="24"/>
        </w:rPr>
        <w:t>Gerontoloji</w:t>
      </w:r>
      <w:proofErr w:type="spellEnd"/>
      <w:r w:rsidRPr="00863E92">
        <w:rPr>
          <w:rFonts w:ascii="Times New Roman" w:eastAsiaTheme="majorEastAsia" w:hAnsi="Times New Roman" w:cs="Times New Roman"/>
          <w:sz w:val="24"/>
          <w:szCs w:val="24"/>
        </w:rPr>
        <w:t xml:space="preserve"> Bölümü, kurulduğu günden itibaren çeşitli iç ve dış paydaşlarla işbirliğini sürdürmektedir ve bu işbirliklerini genişletmeye devam etmektedir.</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 xml:space="preserve">A.4.1. İç ve dış paydaş katılımı </w:t>
      </w:r>
    </w:p>
    <w:p w:rsidR="007254D4" w:rsidRPr="00EF67AC" w:rsidRDefault="007254D4" w:rsidP="007254D4">
      <w:pPr>
        <w:tabs>
          <w:tab w:val="left" w:pos="0"/>
          <w:tab w:val="left" w:pos="8222"/>
        </w:tabs>
        <w:spacing w:after="240" w:line="276" w:lineRule="auto"/>
        <w:ind w:right="-64"/>
        <w:jc w:val="both"/>
        <w:rPr>
          <w:rFonts w:ascii="Times New Roman" w:hAnsi="Times New Roman" w:cs="Times New Roman"/>
          <w:sz w:val="24"/>
          <w:szCs w:val="24"/>
        </w:rPr>
      </w:pPr>
      <w:r w:rsidRPr="00EF67AC">
        <w:rPr>
          <w:rFonts w:ascii="Times New Roman" w:hAnsi="Times New Roman" w:cs="Times New Roman"/>
          <w:b/>
          <w:sz w:val="24"/>
          <w:szCs w:val="24"/>
        </w:rPr>
        <w:t>Olgunluk Düze</w:t>
      </w:r>
      <w:r w:rsidR="00F41DC1">
        <w:rPr>
          <w:rFonts w:ascii="Times New Roman" w:hAnsi="Times New Roman" w:cs="Times New Roman"/>
          <w:b/>
          <w:sz w:val="24"/>
          <w:szCs w:val="24"/>
        </w:rPr>
        <w:t>yi (3</w:t>
      </w:r>
      <w:r w:rsidRPr="00EF67AC">
        <w:rPr>
          <w:rFonts w:ascii="Times New Roman" w:hAnsi="Times New Roman" w:cs="Times New Roman"/>
          <w:b/>
          <w:sz w:val="24"/>
          <w:szCs w:val="24"/>
        </w:rPr>
        <w:t xml:space="preserve">) </w:t>
      </w:r>
    </w:p>
    <w:p w:rsidR="00B0508E" w:rsidRDefault="00F41DC1" w:rsidP="00B116E3">
      <w:pPr>
        <w:spacing w:before="120" w:after="120" w:line="360" w:lineRule="auto"/>
        <w:jc w:val="both"/>
        <w:rPr>
          <w:rFonts w:ascii="Times New Roman" w:hAnsi="Times New Roman" w:cs="Times New Roman"/>
          <w:sz w:val="24"/>
          <w:szCs w:val="24"/>
        </w:rPr>
      </w:pPr>
      <w:r w:rsidRPr="00F41DC1">
        <w:rPr>
          <w:rFonts w:ascii="Times New Roman" w:hAnsi="Times New Roman" w:cs="Times New Roman"/>
          <w:sz w:val="24"/>
          <w:szCs w:val="24"/>
        </w:rPr>
        <w:t xml:space="preserve">İç ve dış paydaşların eğitim süreçlerine katkısı bölümümüz içerisinde değerlendirilmekte ve tam bir mutabakat ile ilişkiler geliştirilmektedir. Bu doğrultuda </w:t>
      </w:r>
      <w:proofErr w:type="spellStart"/>
      <w:r w:rsidRPr="00F41DC1">
        <w:rPr>
          <w:rFonts w:ascii="Times New Roman" w:hAnsi="Times New Roman" w:cs="Times New Roman"/>
          <w:sz w:val="24"/>
          <w:szCs w:val="24"/>
        </w:rPr>
        <w:t>öğrencilerimizn</w:t>
      </w:r>
      <w:proofErr w:type="spellEnd"/>
      <w:r w:rsidRPr="00F41DC1">
        <w:rPr>
          <w:rFonts w:ascii="Times New Roman" w:hAnsi="Times New Roman" w:cs="Times New Roman"/>
          <w:sz w:val="24"/>
          <w:szCs w:val="24"/>
        </w:rPr>
        <w:t xml:space="preserve"> mesleki uygulamaya yönelik dersleri müfredata uygun bir biçimde işlenebilecek sahalarda yapılmak üzere dış paydaşlar ile işbirliği yapılmıştır. Bu ortaklıklara yenilerini eklemek ve daha geniş çaplı ve öğrenme çıktılarına tam uyumlu bir mesleki uygulama sahasına sahip olma girişimlerimiz devam etmektedir.</w:t>
      </w:r>
    </w:p>
    <w:p w:rsidR="00A9682A" w:rsidRPr="00F41DC1" w:rsidRDefault="00A9682A" w:rsidP="00B116E3">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Aile ve Sosyal Hizmetler Müdürlüğü, Doğu Anadolu </w:t>
      </w:r>
      <w:proofErr w:type="spellStart"/>
      <w:r>
        <w:rPr>
          <w:rFonts w:ascii="Times New Roman" w:hAnsi="Times New Roman" w:cs="Times New Roman"/>
          <w:sz w:val="24"/>
          <w:szCs w:val="24"/>
        </w:rPr>
        <w:t>Gerontoloji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Gerontologlar</w:t>
      </w:r>
      <w:proofErr w:type="spellEnd"/>
      <w:r>
        <w:rPr>
          <w:rFonts w:ascii="Times New Roman" w:hAnsi="Times New Roman" w:cs="Times New Roman"/>
          <w:sz w:val="24"/>
          <w:szCs w:val="24"/>
        </w:rPr>
        <w:t xml:space="preserve"> Derneği ile yapılan işbirlikleri ile öğrencilerimizin mesleki bilgilerini ve uygulama kabiliyetlerini arttıracak saha çalışmalarına alınması sağlanmıştır. Ayrıca Muş Valiliği’nin tensipleriyle “Ulusal Yaşlılık Profili” araştırması</w:t>
      </w:r>
      <w:r w:rsidR="00BC3727">
        <w:rPr>
          <w:rFonts w:ascii="Times New Roman" w:hAnsi="Times New Roman" w:cs="Times New Roman"/>
          <w:sz w:val="24"/>
          <w:szCs w:val="24"/>
        </w:rPr>
        <w:t xml:space="preserve"> Muş ili</w:t>
      </w:r>
      <w:r>
        <w:rPr>
          <w:rFonts w:ascii="Times New Roman" w:hAnsi="Times New Roman" w:cs="Times New Roman"/>
          <w:sz w:val="24"/>
          <w:szCs w:val="24"/>
        </w:rPr>
        <w:t xml:space="preserve"> kapsamında </w:t>
      </w:r>
      <w:r w:rsidR="00BC3727">
        <w:rPr>
          <w:rFonts w:ascii="Times New Roman" w:hAnsi="Times New Roman" w:cs="Times New Roman"/>
          <w:sz w:val="24"/>
          <w:szCs w:val="24"/>
        </w:rPr>
        <w:t xml:space="preserve">başlatılmış ve </w:t>
      </w:r>
      <w:r>
        <w:rPr>
          <w:rFonts w:ascii="Times New Roman" w:hAnsi="Times New Roman" w:cs="Times New Roman"/>
          <w:sz w:val="24"/>
          <w:szCs w:val="24"/>
        </w:rPr>
        <w:t xml:space="preserve">her bir öğrencimizin </w:t>
      </w:r>
      <w:r w:rsidR="00BC3727">
        <w:rPr>
          <w:rFonts w:ascii="Times New Roman" w:hAnsi="Times New Roman" w:cs="Times New Roman"/>
          <w:sz w:val="24"/>
          <w:szCs w:val="24"/>
        </w:rPr>
        <w:t xml:space="preserve">bölgemizin yaşlılarının ait olduğu kültür ve yaşlanma biçimine </w:t>
      </w:r>
      <w:proofErr w:type="gramStart"/>
      <w:r w:rsidR="00BC3727">
        <w:rPr>
          <w:rFonts w:ascii="Times New Roman" w:hAnsi="Times New Roman" w:cs="Times New Roman"/>
          <w:sz w:val="24"/>
          <w:szCs w:val="24"/>
        </w:rPr>
        <w:t>hakim</w:t>
      </w:r>
      <w:proofErr w:type="gramEnd"/>
      <w:r w:rsidR="00BC3727">
        <w:rPr>
          <w:rFonts w:ascii="Times New Roman" w:hAnsi="Times New Roman" w:cs="Times New Roman"/>
          <w:sz w:val="24"/>
          <w:szCs w:val="24"/>
        </w:rPr>
        <w:t xml:space="preserve"> olması sağlanmıştır.</w:t>
      </w:r>
    </w:p>
    <w:p w:rsidR="00C71A0A" w:rsidRPr="002C09BC" w:rsidRDefault="00B0508E" w:rsidP="002C09BC">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Örnek Kanıtlar </w:t>
      </w:r>
    </w:p>
    <w:p w:rsidR="00C71A0A" w:rsidRDefault="00C71A0A" w:rsidP="00C71A0A">
      <w:pPr>
        <w:autoSpaceDE w:val="0"/>
        <w:autoSpaceDN w:val="0"/>
        <w:adjustRightInd w:val="0"/>
        <w:spacing w:after="0" w:line="360" w:lineRule="auto"/>
        <w:ind w:left="708"/>
        <w:jc w:val="both"/>
        <w:rPr>
          <w:rFonts w:ascii="Times New Roman" w:hAnsi="Times New Roman" w:cs="Times New Roman"/>
          <w:iCs/>
          <w:color w:val="000000"/>
          <w:sz w:val="24"/>
          <w:szCs w:val="24"/>
        </w:rPr>
      </w:pPr>
    </w:p>
    <w:p w:rsidR="00C71A0A" w:rsidRDefault="00A15604" w:rsidP="00C71A0A">
      <w:pPr>
        <w:autoSpaceDE w:val="0"/>
        <w:autoSpaceDN w:val="0"/>
        <w:adjustRightInd w:val="0"/>
        <w:spacing w:after="0" w:line="360" w:lineRule="auto"/>
        <w:ind w:left="708"/>
        <w:jc w:val="both"/>
        <w:rPr>
          <w:rFonts w:ascii="Times New Roman" w:hAnsi="Times New Roman" w:cs="Times New Roman"/>
          <w:iCs/>
          <w:color w:val="000000"/>
          <w:sz w:val="24"/>
          <w:szCs w:val="24"/>
        </w:rPr>
      </w:pPr>
      <w:hyperlink r:id="rId29" w:history="1">
        <w:r w:rsidR="00C71A0A" w:rsidRPr="007B14FA">
          <w:rPr>
            <w:rStyle w:val="Kpr"/>
            <w:rFonts w:ascii="Times New Roman" w:hAnsi="Times New Roman" w:cs="Times New Roman"/>
            <w:iCs/>
            <w:sz w:val="24"/>
            <w:szCs w:val="24"/>
          </w:rPr>
          <w:t>https://drive.google.com/file/d/1Gm6ofTVUT3k2abmOtVX9ZU-N97oHhzTr/view?usp=drive_link</w:t>
        </w:r>
      </w:hyperlink>
      <w:r w:rsidR="00C71A0A">
        <w:rPr>
          <w:rFonts w:ascii="Times New Roman" w:hAnsi="Times New Roman" w:cs="Times New Roman"/>
          <w:iCs/>
          <w:color w:val="000000"/>
          <w:sz w:val="24"/>
          <w:szCs w:val="24"/>
        </w:rPr>
        <w:t>,</w:t>
      </w:r>
    </w:p>
    <w:p w:rsidR="00C71A0A" w:rsidRDefault="00C71A0A" w:rsidP="00C71A0A">
      <w:pPr>
        <w:autoSpaceDE w:val="0"/>
        <w:autoSpaceDN w:val="0"/>
        <w:adjustRightInd w:val="0"/>
        <w:spacing w:after="0" w:line="360" w:lineRule="auto"/>
        <w:ind w:left="708"/>
        <w:jc w:val="both"/>
        <w:rPr>
          <w:rFonts w:ascii="Times New Roman" w:hAnsi="Times New Roman" w:cs="Times New Roman"/>
          <w:iCs/>
          <w:color w:val="000000"/>
          <w:sz w:val="24"/>
          <w:szCs w:val="24"/>
        </w:rPr>
      </w:pPr>
    </w:p>
    <w:p w:rsidR="00C71A0A" w:rsidRDefault="00A15604" w:rsidP="00EF67AC">
      <w:pPr>
        <w:autoSpaceDE w:val="0"/>
        <w:autoSpaceDN w:val="0"/>
        <w:adjustRightInd w:val="0"/>
        <w:spacing w:after="0" w:line="360" w:lineRule="auto"/>
        <w:ind w:left="708"/>
        <w:jc w:val="both"/>
        <w:rPr>
          <w:rFonts w:ascii="Times New Roman" w:hAnsi="Times New Roman" w:cs="Times New Roman"/>
          <w:iCs/>
          <w:color w:val="000000"/>
          <w:sz w:val="24"/>
          <w:szCs w:val="24"/>
        </w:rPr>
      </w:pPr>
      <w:hyperlink r:id="rId30" w:history="1">
        <w:r w:rsidR="00C71A0A" w:rsidRPr="007B14FA">
          <w:rPr>
            <w:rStyle w:val="Kpr"/>
            <w:rFonts w:ascii="Times New Roman" w:hAnsi="Times New Roman" w:cs="Times New Roman"/>
            <w:iCs/>
            <w:sz w:val="24"/>
            <w:szCs w:val="24"/>
          </w:rPr>
          <w:t>https://docs.google.com/document/d/1CQmTingwMUo5-ZaFuVaRDaqIAg7TR6hn/edit?usp=drive_link&amp;ouid=116664652911445844325&amp;rtpof=true&amp;sd=true</w:t>
        </w:r>
      </w:hyperlink>
      <w:r w:rsidR="00C71A0A" w:rsidRPr="00C71A0A">
        <w:rPr>
          <w:rFonts w:ascii="Times New Roman" w:hAnsi="Times New Roman" w:cs="Times New Roman"/>
          <w:iCs/>
          <w:color w:val="000000"/>
          <w:sz w:val="24"/>
          <w:szCs w:val="24"/>
        </w:rPr>
        <w:t xml:space="preserve">, </w:t>
      </w:r>
    </w:p>
    <w:p w:rsidR="00C71A0A" w:rsidRDefault="00A15604" w:rsidP="00EF67AC">
      <w:pPr>
        <w:autoSpaceDE w:val="0"/>
        <w:autoSpaceDN w:val="0"/>
        <w:adjustRightInd w:val="0"/>
        <w:spacing w:after="0" w:line="360" w:lineRule="auto"/>
        <w:ind w:left="708"/>
        <w:jc w:val="both"/>
        <w:rPr>
          <w:rFonts w:ascii="Times New Roman" w:hAnsi="Times New Roman" w:cs="Times New Roman"/>
          <w:iCs/>
          <w:color w:val="000000"/>
          <w:sz w:val="24"/>
          <w:szCs w:val="24"/>
        </w:rPr>
      </w:pPr>
      <w:hyperlink r:id="rId31" w:history="1">
        <w:r w:rsidR="00C71A0A" w:rsidRPr="007B14FA">
          <w:rPr>
            <w:rStyle w:val="Kpr"/>
            <w:rFonts w:ascii="Times New Roman" w:hAnsi="Times New Roman" w:cs="Times New Roman"/>
            <w:iCs/>
            <w:sz w:val="24"/>
            <w:szCs w:val="24"/>
          </w:rPr>
          <w:t>https://docs.google.com/document/d/1MIF2eWuW5T6CEvroahvBlYPS8IltFXcA/edit?usp=drive_link&amp;ouid=116664652911445844325&amp;rtpof=true&amp;sd=true</w:t>
        </w:r>
      </w:hyperlink>
      <w:r w:rsidR="00C71A0A" w:rsidRPr="00C71A0A">
        <w:rPr>
          <w:rFonts w:ascii="Times New Roman" w:hAnsi="Times New Roman" w:cs="Times New Roman"/>
          <w:iCs/>
          <w:color w:val="000000"/>
          <w:sz w:val="24"/>
          <w:szCs w:val="24"/>
        </w:rPr>
        <w:t xml:space="preserve">, </w:t>
      </w:r>
    </w:p>
    <w:p w:rsidR="00C71A0A" w:rsidRDefault="00A15604" w:rsidP="00EF67AC">
      <w:pPr>
        <w:autoSpaceDE w:val="0"/>
        <w:autoSpaceDN w:val="0"/>
        <w:adjustRightInd w:val="0"/>
        <w:spacing w:after="0" w:line="360" w:lineRule="auto"/>
        <w:ind w:left="708"/>
        <w:jc w:val="both"/>
        <w:rPr>
          <w:rFonts w:ascii="Times New Roman" w:hAnsi="Times New Roman" w:cs="Times New Roman"/>
          <w:iCs/>
          <w:color w:val="000000"/>
          <w:sz w:val="24"/>
          <w:szCs w:val="24"/>
        </w:rPr>
      </w:pPr>
      <w:hyperlink r:id="rId32" w:history="1">
        <w:r w:rsidR="00C71A0A" w:rsidRPr="007B14FA">
          <w:rPr>
            <w:rStyle w:val="Kpr"/>
            <w:rFonts w:ascii="Times New Roman" w:hAnsi="Times New Roman" w:cs="Times New Roman"/>
            <w:iCs/>
            <w:sz w:val="24"/>
            <w:szCs w:val="24"/>
          </w:rPr>
          <w:t>https://drive.google.com/file/d/1tKrtqEBuRn1k5mXPnFXB7QB3_ls8HQWa/view?usp=drive_link</w:t>
        </w:r>
      </w:hyperlink>
    </w:p>
    <w:p w:rsidR="002169E1" w:rsidRPr="00EF67AC" w:rsidRDefault="002169E1" w:rsidP="002C09BC">
      <w:pPr>
        <w:autoSpaceDE w:val="0"/>
        <w:autoSpaceDN w:val="0"/>
        <w:adjustRightInd w:val="0"/>
        <w:spacing w:after="0" w:line="360" w:lineRule="auto"/>
        <w:ind w:left="708"/>
        <w:jc w:val="both"/>
        <w:rPr>
          <w:rFonts w:ascii="Times New Roman" w:hAnsi="Times New Roman" w:cs="Times New Roman"/>
          <w:color w:val="000000"/>
          <w:sz w:val="24"/>
          <w:szCs w:val="24"/>
        </w:rPr>
      </w:pPr>
    </w:p>
    <w:p w:rsidR="002169E1" w:rsidRPr="00EF67AC" w:rsidRDefault="002169E1" w:rsidP="00EF67AC">
      <w:pPr>
        <w:autoSpaceDE w:val="0"/>
        <w:autoSpaceDN w:val="0"/>
        <w:adjustRightInd w:val="0"/>
        <w:spacing w:after="0" w:line="360" w:lineRule="auto"/>
        <w:ind w:left="708"/>
        <w:jc w:val="both"/>
        <w:rPr>
          <w:rFonts w:ascii="Times New Roman" w:hAnsi="Times New Roman" w:cs="Times New Roman"/>
          <w:color w:val="000000"/>
          <w:sz w:val="24"/>
          <w:szCs w:val="24"/>
        </w:rPr>
      </w:pPr>
      <w:r w:rsidRPr="00EF67AC">
        <w:rPr>
          <w:rFonts w:ascii="Times New Roman" w:hAnsi="Times New Roman" w:cs="Times New Roman"/>
          <w:color w:val="000000"/>
          <w:sz w:val="24"/>
          <w:szCs w:val="24"/>
        </w:rPr>
        <w:t xml:space="preserve">● </w:t>
      </w: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A.4.2. Öğrenci geri bildirimleri </w:t>
      </w:r>
    </w:p>
    <w:p w:rsidR="007254D4" w:rsidRPr="00EF67AC" w:rsidRDefault="002C09BC"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2C09BC" w:rsidRPr="002C09BC" w:rsidRDefault="002C09BC" w:rsidP="002C09BC">
      <w:pPr>
        <w:spacing w:before="120" w:after="120" w:line="360" w:lineRule="auto"/>
        <w:contextualSpacing/>
        <w:jc w:val="both"/>
        <w:rPr>
          <w:rFonts w:ascii="Times New Roman" w:hAnsi="Times New Roman" w:cs="Times New Roman"/>
          <w:color w:val="000000" w:themeColor="text1"/>
          <w:sz w:val="24"/>
          <w:szCs w:val="24"/>
        </w:rPr>
      </w:pPr>
      <w:r w:rsidRPr="002C09BC">
        <w:rPr>
          <w:rFonts w:ascii="Times New Roman" w:hAnsi="Times New Roman" w:cs="Times New Roman"/>
          <w:color w:val="000000" w:themeColor="text1"/>
          <w:sz w:val="24"/>
          <w:szCs w:val="24"/>
        </w:rPr>
        <w:t xml:space="preserve">Bölüm 3. yılında olduğu için henüz öğrenci geri bildirimlerine ilişkin standart bir teknik belirlenmemiştir. </w:t>
      </w:r>
      <w:proofErr w:type="spellStart"/>
      <w:r w:rsidRPr="002C09BC">
        <w:rPr>
          <w:rFonts w:ascii="Times New Roman" w:hAnsi="Times New Roman" w:cs="Times New Roman"/>
          <w:color w:val="000000" w:themeColor="text1"/>
          <w:sz w:val="24"/>
          <w:szCs w:val="24"/>
        </w:rPr>
        <w:t>Pandemi</w:t>
      </w:r>
      <w:proofErr w:type="spellEnd"/>
      <w:r w:rsidRPr="002C09BC">
        <w:rPr>
          <w:rFonts w:ascii="Times New Roman" w:hAnsi="Times New Roman" w:cs="Times New Roman"/>
          <w:color w:val="000000" w:themeColor="text1"/>
          <w:sz w:val="24"/>
          <w:szCs w:val="24"/>
        </w:rPr>
        <w:t xml:space="preserve"> süresince öğrencilerden alınmış olan geri bildirim formu ise bu yıl uygulanmamıştır. </w:t>
      </w:r>
      <w:r>
        <w:rPr>
          <w:rFonts w:ascii="Times New Roman" w:hAnsi="Times New Roman" w:cs="Times New Roman"/>
          <w:color w:val="000000" w:themeColor="text1"/>
          <w:sz w:val="24"/>
          <w:szCs w:val="24"/>
        </w:rPr>
        <w:t>Ancak fakültemizin genel öğrenci memnuniyet anketleri fakültemiz düzeyinde geri bildirim mekanizması olarak işletilebilir.</w:t>
      </w:r>
    </w:p>
    <w:p w:rsidR="00B0508E" w:rsidRPr="00EF67AC" w:rsidRDefault="00B0508E" w:rsidP="00B116E3">
      <w:pPr>
        <w:spacing w:before="120" w:after="120" w:line="360" w:lineRule="auto"/>
        <w:jc w:val="both"/>
        <w:rPr>
          <w:rFonts w:ascii="Times New Roman" w:hAnsi="Times New Roman" w:cs="Times New Roman"/>
          <w:color w:val="000000" w:themeColor="text1"/>
          <w:sz w:val="24"/>
          <w:szCs w:val="24"/>
        </w:rPr>
      </w:pPr>
    </w:p>
    <w:p w:rsidR="00B0508E" w:rsidRPr="00EF67AC" w:rsidRDefault="00B0508E" w:rsidP="002C09BC">
      <w:pPr>
        <w:spacing w:before="120" w:after="120" w:line="360" w:lineRule="auto"/>
        <w:ind w:firstLine="360"/>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Kanıtlar</w:t>
      </w:r>
    </w:p>
    <w:p w:rsidR="00B0508E" w:rsidRPr="00EF67AC" w:rsidRDefault="002C09BC" w:rsidP="00EF67AC">
      <w:pPr>
        <w:numPr>
          <w:ilvl w:val="0"/>
          <w:numId w:val="8"/>
        </w:numPr>
        <w:spacing w:before="120" w:after="120" w:line="36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Fakülte öğrenci memnuniyet anketleri</w:t>
      </w:r>
    </w:p>
    <w:p w:rsidR="00B0508E" w:rsidRPr="00EF67AC" w:rsidRDefault="00B0508E" w:rsidP="00EF67AC">
      <w:pPr>
        <w:spacing w:before="120" w:after="120" w:line="360" w:lineRule="auto"/>
        <w:jc w:val="both"/>
        <w:rPr>
          <w:rFonts w:ascii="Times New Roman" w:hAnsi="Times New Roman" w:cs="Times New Roman"/>
          <w:b/>
          <w:color w:val="000000" w:themeColor="text1"/>
          <w:sz w:val="24"/>
          <w:szCs w:val="24"/>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color w:val="000000" w:themeColor="text1"/>
          <w:sz w:val="24"/>
          <w:szCs w:val="24"/>
        </w:rPr>
        <w:t xml:space="preserve">A.4.3. Mezun ilişkileri yönetimi </w:t>
      </w:r>
    </w:p>
    <w:p w:rsidR="007254D4" w:rsidRPr="00EF67AC" w:rsidRDefault="002C09BC"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(1</w:t>
      </w:r>
      <w:r w:rsidR="007254D4" w:rsidRPr="00EF67AC">
        <w:rPr>
          <w:rFonts w:ascii="Times New Roman" w:hAnsi="Times New Roman" w:cs="Times New Roman"/>
          <w:b/>
          <w:sz w:val="24"/>
          <w:szCs w:val="24"/>
        </w:rPr>
        <w:t xml:space="preserve">) </w:t>
      </w:r>
    </w:p>
    <w:p w:rsidR="002C09BC" w:rsidRPr="002C09BC" w:rsidRDefault="002C09BC" w:rsidP="002C09BC">
      <w:pPr>
        <w:spacing w:before="120" w:after="120" w:line="360" w:lineRule="auto"/>
        <w:contextualSpacing/>
        <w:jc w:val="both"/>
        <w:rPr>
          <w:rFonts w:ascii="Times New Roman" w:hAnsi="Times New Roman" w:cs="Times New Roman"/>
          <w:color w:val="000000" w:themeColor="text1"/>
          <w:sz w:val="24"/>
          <w:szCs w:val="24"/>
        </w:rPr>
      </w:pPr>
      <w:r w:rsidRPr="002C09BC">
        <w:rPr>
          <w:rFonts w:ascii="Times New Roman" w:hAnsi="Times New Roman" w:cs="Times New Roman"/>
          <w:color w:val="000000" w:themeColor="text1"/>
          <w:sz w:val="24"/>
          <w:szCs w:val="24"/>
        </w:rPr>
        <w:t xml:space="preserve">Muş Alparslan Üniversitesi Sağlık Bilimleri </w:t>
      </w:r>
      <w:proofErr w:type="spellStart"/>
      <w:r w:rsidRPr="002C09BC">
        <w:rPr>
          <w:rFonts w:ascii="Times New Roman" w:hAnsi="Times New Roman" w:cs="Times New Roman"/>
          <w:color w:val="000000" w:themeColor="text1"/>
          <w:sz w:val="24"/>
          <w:szCs w:val="24"/>
        </w:rPr>
        <w:t>Gerontoloji</w:t>
      </w:r>
      <w:proofErr w:type="spellEnd"/>
      <w:r w:rsidRPr="002C09BC">
        <w:rPr>
          <w:rFonts w:ascii="Times New Roman" w:hAnsi="Times New Roman" w:cs="Times New Roman"/>
          <w:color w:val="000000" w:themeColor="text1"/>
          <w:sz w:val="24"/>
          <w:szCs w:val="24"/>
        </w:rPr>
        <w:t xml:space="preserve"> Bölümü bünyesinde henüz mezun verilmemiştir. İlk mezunların 2023-2024 Eğitim Öğretim Yılı Sonunda verilmesi beklenmektedir.</w:t>
      </w:r>
    </w:p>
    <w:p w:rsidR="00B0508E" w:rsidRPr="00EF67AC" w:rsidRDefault="00B0508E" w:rsidP="007254D4">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color w:val="000000" w:themeColor="text1"/>
          <w:sz w:val="24"/>
          <w:szCs w:val="24"/>
        </w:rPr>
        <w:t xml:space="preserve"> </w:t>
      </w:r>
      <w:r w:rsidRPr="00EF67AC">
        <w:rPr>
          <w:rFonts w:ascii="Times New Roman" w:hAnsi="Times New Roman" w:cs="Times New Roman"/>
          <w:b/>
          <w:color w:val="000000" w:themeColor="text1"/>
          <w:sz w:val="24"/>
          <w:szCs w:val="24"/>
        </w:rPr>
        <w:t xml:space="preserve">Kanıtlar </w:t>
      </w:r>
    </w:p>
    <w:p w:rsidR="00B0508E" w:rsidRDefault="00B0508E" w:rsidP="00B116E3">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A.5. </w:t>
      </w:r>
      <w:proofErr w:type="spellStart"/>
      <w:r w:rsidRPr="00EF67AC">
        <w:rPr>
          <w:rFonts w:ascii="Times New Roman" w:eastAsiaTheme="majorEastAsia" w:hAnsi="Times New Roman" w:cs="Times New Roman"/>
          <w:b/>
          <w:sz w:val="28"/>
          <w:szCs w:val="28"/>
        </w:rPr>
        <w:t>Uluslararasılaşma</w:t>
      </w:r>
      <w:proofErr w:type="spellEnd"/>
    </w:p>
    <w:p w:rsidR="00C21AB9" w:rsidRPr="000D26E8" w:rsidRDefault="002C09BC" w:rsidP="00C21AB9">
      <w:pPr>
        <w:keepNext/>
        <w:keepLines/>
        <w:spacing w:before="160" w:after="120" w:line="360" w:lineRule="auto"/>
        <w:jc w:val="both"/>
        <w:outlineLvl w:val="1"/>
        <w:rPr>
          <w:rFonts w:ascii="Times New Roman" w:eastAsiaTheme="majorEastAsia" w:hAnsi="Times New Roman" w:cs="Times New Roman"/>
          <w:sz w:val="24"/>
          <w:szCs w:val="24"/>
        </w:rPr>
      </w:pPr>
      <w:r w:rsidRPr="000D26E8">
        <w:rPr>
          <w:rFonts w:ascii="Times New Roman" w:eastAsiaTheme="majorEastAsia" w:hAnsi="Times New Roman" w:cs="Times New Roman"/>
          <w:sz w:val="24"/>
          <w:szCs w:val="24"/>
        </w:rPr>
        <w:t xml:space="preserve">Bölümümüz </w:t>
      </w:r>
      <w:proofErr w:type="spellStart"/>
      <w:r w:rsidRPr="000D26E8">
        <w:rPr>
          <w:rFonts w:ascii="Times New Roman" w:eastAsiaTheme="majorEastAsia" w:hAnsi="Times New Roman" w:cs="Times New Roman"/>
          <w:sz w:val="24"/>
          <w:szCs w:val="24"/>
        </w:rPr>
        <w:t>uluslararasılaşma</w:t>
      </w:r>
      <w:proofErr w:type="spellEnd"/>
      <w:r w:rsidRPr="000D26E8">
        <w:rPr>
          <w:rFonts w:ascii="Times New Roman" w:eastAsiaTheme="majorEastAsia" w:hAnsi="Times New Roman" w:cs="Times New Roman"/>
          <w:sz w:val="24"/>
          <w:szCs w:val="24"/>
        </w:rPr>
        <w:t xml:space="preserve"> konusunda </w:t>
      </w:r>
      <w:proofErr w:type="spellStart"/>
      <w:r w:rsidR="000D26E8" w:rsidRPr="000D26E8">
        <w:rPr>
          <w:rFonts w:ascii="Times New Roman" w:eastAsiaTheme="majorEastAsia" w:hAnsi="Times New Roman" w:cs="Times New Roman"/>
          <w:sz w:val="24"/>
          <w:szCs w:val="24"/>
        </w:rPr>
        <w:t>Erasmus</w:t>
      </w:r>
      <w:proofErr w:type="spellEnd"/>
      <w:r w:rsidR="000D26E8" w:rsidRPr="000D26E8">
        <w:rPr>
          <w:rFonts w:ascii="Times New Roman" w:eastAsiaTheme="majorEastAsia" w:hAnsi="Times New Roman" w:cs="Times New Roman"/>
          <w:sz w:val="24"/>
          <w:szCs w:val="24"/>
        </w:rPr>
        <w:t xml:space="preserve"> değişim programı anlaşmaları yaparak ve akademik personelimizin bireysel çalışmalar ile </w:t>
      </w:r>
      <w:proofErr w:type="gramStart"/>
      <w:r w:rsidR="000D26E8" w:rsidRPr="000D26E8">
        <w:rPr>
          <w:rFonts w:ascii="Times New Roman" w:eastAsiaTheme="majorEastAsia" w:hAnsi="Times New Roman" w:cs="Times New Roman"/>
          <w:sz w:val="24"/>
          <w:szCs w:val="24"/>
        </w:rPr>
        <w:t>dahil</w:t>
      </w:r>
      <w:proofErr w:type="gramEnd"/>
      <w:r w:rsidR="000D26E8" w:rsidRPr="000D26E8">
        <w:rPr>
          <w:rFonts w:ascii="Times New Roman" w:eastAsiaTheme="majorEastAsia" w:hAnsi="Times New Roman" w:cs="Times New Roman"/>
          <w:sz w:val="24"/>
          <w:szCs w:val="24"/>
        </w:rPr>
        <w:t xml:space="preserve"> olduğu programlar ile gelişim göstermiştir. </w:t>
      </w:r>
    </w:p>
    <w:p w:rsidR="00C21AB9" w:rsidRPr="00EF67AC" w:rsidRDefault="00C21AB9" w:rsidP="00B116E3">
      <w:pPr>
        <w:keepNext/>
        <w:keepLines/>
        <w:spacing w:before="160" w:after="120" w:line="360" w:lineRule="auto"/>
        <w:jc w:val="both"/>
        <w:outlineLvl w:val="1"/>
        <w:rPr>
          <w:rFonts w:ascii="Times New Roman" w:eastAsiaTheme="majorEastAsia" w:hAnsi="Times New Roman" w:cs="Times New Roman"/>
          <w:b/>
          <w:sz w:val="28"/>
          <w:szCs w:val="28"/>
        </w:rPr>
      </w:pPr>
    </w:p>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A.5.1. </w:t>
      </w:r>
      <w:proofErr w:type="spellStart"/>
      <w:r w:rsidRPr="00EF67AC">
        <w:rPr>
          <w:rFonts w:ascii="Times New Roman" w:eastAsiaTheme="majorEastAsia" w:hAnsi="Times New Roman" w:cs="Times New Roman"/>
          <w:b/>
          <w:color w:val="000000" w:themeColor="text1"/>
          <w:sz w:val="24"/>
          <w:szCs w:val="24"/>
        </w:rPr>
        <w:t>Uluslararasılaşma</w:t>
      </w:r>
      <w:proofErr w:type="spellEnd"/>
      <w:r w:rsidRPr="00EF67AC">
        <w:rPr>
          <w:rFonts w:ascii="Times New Roman" w:eastAsiaTheme="majorEastAsia" w:hAnsi="Times New Roman" w:cs="Times New Roman"/>
          <w:b/>
          <w:color w:val="000000" w:themeColor="text1"/>
          <w:sz w:val="24"/>
          <w:szCs w:val="24"/>
        </w:rPr>
        <w:t xml:space="preserve"> süreçlerinin yönetimi </w:t>
      </w:r>
    </w:p>
    <w:p w:rsidR="007254D4" w:rsidRPr="00EF67AC" w:rsidRDefault="007254D4" w:rsidP="007254D4">
      <w:pPr>
        <w:tabs>
          <w:tab w:val="left" w:pos="0"/>
          <w:tab w:val="left" w:pos="8222"/>
        </w:tabs>
        <w:spacing w:after="240" w:line="276" w:lineRule="auto"/>
        <w:ind w:right="-64"/>
        <w:jc w:val="both"/>
        <w:rPr>
          <w:rFonts w:ascii="Times New Roman" w:hAnsi="Times New Roman" w:cs="Times New Roman"/>
          <w:sz w:val="24"/>
          <w:szCs w:val="24"/>
        </w:rPr>
      </w:pPr>
      <w:r w:rsidRPr="00EF67AC">
        <w:rPr>
          <w:rFonts w:ascii="Times New Roman" w:hAnsi="Times New Roman" w:cs="Times New Roman"/>
          <w:b/>
          <w:sz w:val="24"/>
          <w:szCs w:val="24"/>
        </w:rPr>
        <w:t>Olgu</w:t>
      </w:r>
      <w:r w:rsidR="006F4C31">
        <w:rPr>
          <w:rFonts w:ascii="Times New Roman" w:hAnsi="Times New Roman" w:cs="Times New Roman"/>
          <w:b/>
          <w:sz w:val="24"/>
          <w:szCs w:val="24"/>
        </w:rPr>
        <w:t>nluk Düzeyi (1</w:t>
      </w:r>
      <w:r w:rsidRPr="00EF67AC">
        <w:rPr>
          <w:rFonts w:ascii="Times New Roman" w:hAnsi="Times New Roman" w:cs="Times New Roman"/>
          <w:b/>
          <w:sz w:val="24"/>
          <w:szCs w:val="24"/>
        </w:rPr>
        <w:t xml:space="preserve">) </w:t>
      </w:r>
    </w:p>
    <w:p w:rsidR="007254D4" w:rsidRPr="00EF67AC" w:rsidRDefault="007254D4" w:rsidP="007254D4">
      <w:pPr>
        <w:spacing w:before="120" w:after="120" w:line="360" w:lineRule="auto"/>
        <w:jc w:val="both"/>
        <w:rPr>
          <w:rFonts w:ascii="Times New Roman" w:hAnsi="Times New Roman" w:cs="Times New Roman"/>
          <w:b/>
          <w:color w:val="C00000"/>
          <w:sz w:val="24"/>
          <w:szCs w:val="24"/>
        </w:rPr>
      </w:pPr>
      <w:r w:rsidRPr="00EF67AC">
        <w:rPr>
          <w:rFonts w:ascii="Times New Roman" w:hAnsi="Times New Roman" w:cs="Times New Roman"/>
          <w:b/>
          <w:color w:val="FF0000"/>
          <w:sz w:val="24"/>
          <w:szCs w:val="24"/>
        </w:rPr>
        <w:t>[</w:t>
      </w:r>
      <w:r w:rsidRPr="00EF67AC">
        <w:rPr>
          <w:rFonts w:ascii="Times New Roman" w:hAnsi="Times New Roman" w:cs="Times New Roman"/>
          <w:b/>
          <w:color w:val="C00000"/>
          <w:sz w:val="24"/>
          <w:szCs w:val="24"/>
        </w:rPr>
        <w:t xml:space="preserve">Birime özgü açıklamalarınızı A.5. </w:t>
      </w:r>
      <w:proofErr w:type="spellStart"/>
      <w:r w:rsidRPr="00EF67AC">
        <w:rPr>
          <w:rFonts w:ascii="Times New Roman" w:hAnsi="Times New Roman" w:cs="Times New Roman"/>
          <w:b/>
          <w:color w:val="C00000"/>
          <w:sz w:val="24"/>
          <w:szCs w:val="24"/>
        </w:rPr>
        <w:t>Uluslararasılaşma</w:t>
      </w:r>
      <w:proofErr w:type="spellEnd"/>
      <w:r w:rsidRPr="00EF67AC">
        <w:rPr>
          <w:rFonts w:ascii="Times New Roman" w:hAnsi="Times New Roman" w:cs="Times New Roman"/>
          <w:b/>
          <w:color w:val="C00000"/>
          <w:sz w:val="24"/>
          <w:szCs w:val="24"/>
        </w:rPr>
        <w:t xml:space="preserve"> </w:t>
      </w:r>
      <w:r w:rsidR="00023148" w:rsidRPr="00EF67AC">
        <w:rPr>
          <w:rFonts w:ascii="Times New Roman" w:hAnsi="Times New Roman" w:cs="Times New Roman"/>
          <w:b/>
          <w:color w:val="C00000"/>
          <w:sz w:val="24"/>
          <w:szCs w:val="24"/>
        </w:rPr>
        <w:t>ölçütünde</w:t>
      </w:r>
      <w:r w:rsidRPr="00EF67AC">
        <w:rPr>
          <w:rFonts w:ascii="Times New Roman" w:hAnsi="Times New Roman" w:cs="Times New Roman"/>
          <w:b/>
          <w:color w:val="C00000"/>
          <w:sz w:val="24"/>
          <w:szCs w:val="24"/>
        </w:rPr>
        <w:t xml:space="preserve"> yazdıktan sonra lütfen aşağıdaki bilgileri, örnek kanıtlar bölümünü siliniz ve kendi örnek kanıtlarınızı yazınız] </w:t>
      </w:r>
    </w:p>
    <w:p w:rsidR="00B0508E" w:rsidRPr="00EF67AC" w:rsidRDefault="006F4C31" w:rsidP="00B116E3">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Bölümümüzün </w:t>
      </w:r>
      <w:proofErr w:type="spellStart"/>
      <w:r>
        <w:rPr>
          <w:rFonts w:ascii="Times New Roman" w:hAnsi="Times New Roman" w:cs="Times New Roman"/>
          <w:color w:val="000000" w:themeColor="text1"/>
          <w:sz w:val="24"/>
          <w:szCs w:val="24"/>
        </w:rPr>
        <w:t>u</w:t>
      </w:r>
      <w:r w:rsidR="00B0508E" w:rsidRPr="00EF67AC">
        <w:rPr>
          <w:rFonts w:ascii="Times New Roman" w:hAnsi="Times New Roman" w:cs="Times New Roman"/>
          <w:color w:val="000000" w:themeColor="text1"/>
          <w:sz w:val="24"/>
          <w:szCs w:val="24"/>
        </w:rPr>
        <w:t>luslararasılaşma</w:t>
      </w:r>
      <w:proofErr w:type="spellEnd"/>
      <w:r w:rsidR="00B0508E" w:rsidRPr="00EF67AC">
        <w:rPr>
          <w:rFonts w:ascii="Times New Roman" w:hAnsi="Times New Roman" w:cs="Times New Roman"/>
          <w:color w:val="000000" w:themeColor="text1"/>
          <w:sz w:val="24"/>
          <w:szCs w:val="24"/>
        </w:rPr>
        <w:t xml:space="preserve"> süreçlerinin yön</w:t>
      </w:r>
      <w:r w:rsidR="002169E1" w:rsidRPr="00EF67AC">
        <w:rPr>
          <w:rFonts w:ascii="Times New Roman" w:hAnsi="Times New Roman" w:cs="Times New Roman"/>
          <w:color w:val="000000" w:themeColor="text1"/>
          <w:sz w:val="24"/>
          <w:szCs w:val="24"/>
        </w:rPr>
        <w:t xml:space="preserve">etimi ve </w:t>
      </w:r>
      <w:proofErr w:type="spellStart"/>
      <w:r w:rsidR="002169E1" w:rsidRPr="00EF67AC">
        <w:rPr>
          <w:rFonts w:ascii="Times New Roman" w:hAnsi="Times New Roman" w:cs="Times New Roman"/>
          <w:color w:val="000000" w:themeColor="text1"/>
          <w:sz w:val="24"/>
          <w:szCs w:val="24"/>
        </w:rPr>
        <w:t>organizasyonel</w:t>
      </w:r>
      <w:proofErr w:type="spellEnd"/>
      <w:r w:rsidR="002169E1" w:rsidRPr="00EF67AC">
        <w:rPr>
          <w:rFonts w:ascii="Times New Roman" w:hAnsi="Times New Roman" w:cs="Times New Roman"/>
          <w:color w:val="000000" w:themeColor="text1"/>
          <w:sz w:val="24"/>
          <w:szCs w:val="24"/>
        </w:rPr>
        <w:t xml:space="preserve"> yapısı </w:t>
      </w:r>
      <w:r>
        <w:rPr>
          <w:rFonts w:ascii="Times New Roman" w:hAnsi="Times New Roman" w:cs="Times New Roman"/>
          <w:color w:val="000000" w:themeColor="text1"/>
          <w:sz w:val="24"/>
          <w:szCs w:val="24"/>
        </w:rPr>
        <w:t>üniversitemizin genel işleyişine tabidir.</w:t>
      </w:r>
    </w:p>
    <w:p w:rsidR="006F4C31" w:rsidRDefault="00B0508E" w:rsidP="006F4C31">
      <w:pPr>
        <w:spacing w:before="120" w:after="120" w:line="360" w:lineRule="auto"/>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Kanıtlar </w:t>
      </w:r>
    </w:p>
    <w:p w:rsidR="006F4C31" w:rsidRDefault="00A15604" w:rsidP="006F4C31">
      <w:pPr>
        <w:spacing w:before="120" w:after="120" w:line="360" w:lineRule="auto"/>
        <w:jc w:val="both"/>
        <w:rPr>
          <w:rFonts w:ascii="Times New Roman" w:hAnsi="Times New Roman" w:cs="Times New Roman"/>
          <w:b/>
          <w:color w:val="000000" w:themeColor="text1"/>
          <w:sz w:val="24"/>
          <w:szCs w:val="24"/>
        </w:rPr>
      </w:pPr>
      <w:hyperlink r:id="rId33" w:history="1">
        <w:r w:rsidR="006F4C31" w:rsidRPr="00F50BF3">
          <w:rPr>
            <w:rStyle w:val="Kpr"/>
            <w:rFonts w:ascii="Times New Roman" w:hAnsi="Times New Roman" w:cs="Times New Roman"/>
            <w:b/>
            <w:sz w:val="24"/>
            <w:szCs w:val="24"/>
          </w:rPr>
          <w:t>http://erasmus.alparslan.edu.tr/tr</w:t>
        </w:r>
      </w:hyperlink>
    </w:p>
    <w:p w:rsidR="006F4C31" w:rsidRDefault="006F4C31" w:rsidP="006F4C31">
      <w:pPr>
        <w:spacing w:before="120" w:after="120" w:line="360" w:lineRule="auto"/>
        <w:jc w:val="both"/>
        <w:rPr>
          <w:rFonts w:ascii="Times New Roman" w:hAnsi="Times New Roman" w:cs="Times New Roman"/>
          <w:b/>
          <w:color w:val="000000" w:themeColor="text1"/>
          <w:sz w:val="24"/>
          <w:szCs w:val="24"/>
        </w:rPr>
      </w:pPr>
    </w:p>
    <w:p w:rsidR="00B0508E" w:rsidRPr="006F4C31" w:rsidRDefault="00B0508E" w:rsidP="006F4C31">
      <w:pPr>
        <w:spacing w:before="120" w:after="120" w:line="360" w:lineRule="auto"/>
        <w:ind w:left="708"/>
        <w:jc w:val="both"/>
        <w:rPr>
          <w:rFonts w:ascii="Times New Roman"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A.5.2. </w:t>
      </w:r>
      <w:proofErr w:type="spellStart"/>
      <w:r w:rsidRPr="00EF67AC">
        <w:rPr>
          <w:rFonts w:ascii="Times New Roman" w:eastAsiaTheme="majorEastAsia" w:hAnsi="Times New Roman" w:cs="Times New Roman"/>
          <w:b/>
          <w:color w:val="000000" w:themeColor="text1"/>
          <w:sz w:val="24"/>
          <w:szCs w:val="24"/>
        </w:rPr>
        <w:t>Uluslararasılaşma</w:t>
      </w:r>
      <w:proofErr w:type="spellEnd"/>
      <w:r w:rsidRPr="00EF67AC">
        <w:rPr>
          <w:rFonts w:ascii="Times New Roman" w:eastAsiaTheme="majorEastAsia" w:hAnsi="Times New Roman" w:cs="Times New Roman"/>
          <w:b/>
          <w:color w:val="000000" w:themeColor="text1"/>
          <w:sz w:val="24"/>
          <w:szCs w:val="24"/>
        </w:rPr>
        <w:t xml:space="preserve"> kaynakları </w:t>
      </w:r>
    </w:p>
    <w:p w:rsidR="007254D4" w:rsidRPr="00EF67AC" w:rsidRDefault="006F4C31"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(3</w:t>
      </w:r>
      <w:r w:rsidR="007254D4" w:rsidRPr="00EF67AC">
        <w:rPr>
          <w:rFonts w:ascii="Times New Roman" w:hAnsi="Times New Roman" w:cs="Times New Roman"/>
          <w:b/>
          <w:sz w:val="24"/>
          <w:szCs w:val="24"/>
        </w:rPr>
        <w:t xml:space="preserve">) </w:t>
      </w:r>
    </w:p>
    <w:p w:rsidR="006F4C31" w:rsidRPr="006F4C31" w:rsidRDefault="006F4C31" w:rsidP="006F4C31">
      <w:pPr>
        <w:tabs>
          <w:tab w:val="left" w:pos="0"/>
          <w:tab w:val="left" w:pos="8222"/>
        </w:tabs>
        <w:spacing w:after="240"/>
        <w:ind w:right="-64"/>
        <w:jc w:val="both"/>
        <w:rPr>
          <w:rFonts w:ascii="Times New Roman" w:hAnsi="Times New Roman" w:cs="Times New Roman"/>
          <w:iCs/>
          <w:color w:val="000000"/>
          <w:sz w:val="24"/>
          <w:szCs w:val="24"/>
        </w:rPr>
      </w:pPr>
      <w:proofErr w:type="spellStart"/>
      <w:r w:rsidRPr="006F4C31">
        <w:rPr>
          <w:rFonts w:ascii="Times New Roman" w:hAnsi="Times New Roman" w:cs="Times New Roman"/>
          <w:iCs/>
          <w:color w:val="000000"/>
          <w:sz w:val="24"/>
          <w:szCs w:val="24"/>
        </w:rPr>
        <w:t>Uluslararasılaşmaya</w:t>
      </w:r>
      <w:proofErr w:type="spellEnd"/>
      <w:r w:rsidRPr="006F4C31">
        <w:rPr>
          <w:rFonts w:ascii="Times New Roman" w:hAnsi="Times New Roman" w:cs="Times New Roman"/>
          <w:iCs/>
          <w:color w:val="000000"/>
          <w:sz w:val="24"/>
          <w:szCs w:val="24"/>
        </w:rPr>
        <w:t xml:space="preserve"> ayrılan kaynaklar (mali, fiziksel, insan </w:t>
      </w:r>
      <w:proofErr w:type="spellStart"/>
      <w:r w:rsidRPr="006F4C31">
        <w:rPr>
          <w:rFonts w:ascii="Times New Roman" w:hAnsi="Times New Roman" w:cs="Times New Roman"/>
          <w:iCs/>
          <w:color w:val="000000"/>
          <w:sz w:val="24"/>
          <w:szCs w:val="24"/>
        </w:rPr>
        <w:t>gücu</w:t>
      </w:r>
      <w:proofErr w:type="spellEnd"/>
      <w:r w:rsidRPr="006F4C31">
        <w:rPr>
          <w:rFonts w:ascii="Times New Roman" w:hAnsi="Times New Roman" w:cs="Times New Roman"/>
          <w:iCs/>
          <w:color w:val="000000"/>
          <w:sz w:val="24"/>
          <w:szCs w:val="24"/>
        </w:rPr>
        <w:t xml:space="preserve">̈) </w:t>
      </w:r>
      <w:proofErr w:type="spellStart"/>
      <w:r w:rsidRPr="006F4C31">
        <w:rPr>
          <w:rFonts w:ascii="Times New Roman" w:hAnsi="Times New Roman" w:cs="Times New Roman"/>
          <w:iCs/>
          <w:color w:val="000000"/>
          <w:sz w:val="24"/>
          <w:szCs w:val="24"/>
        </w:rPr>
        <w:t>belirlenmis</w:t>
      </w:r>
      <w:proofErr w:type="spellEnd"/>
      <w:r w:rsidRPr="006F4C31">
        <w:rPr>
          <w:rFonts w:ascii="Times New Roman" w:hAnsi="Times New Roman" w:cs="Times New Roman"/>
          <w:iCs/>
          <w:color w:val="000000"/>
          <w:sz w:val="24"/>
          <w:szCs w:val="24"/>
        </w:rPr>
        <w:t xml:space="preserve">̧, </w:t>
      </w:r>
      <w:proofErr w:type="spellStart"/>
      <w:r w:rsidRPr="006F4C31">
        <w:rPr>
          <w:rFonts w:ascii="Times New Roman" w:hAnsi="Times New Roman" w:cs="Times New Roman"/>
          <w:iCs/>
          <w:color w:val="000000"/>
          <w:sz w:val="24"/>
          <w:szCs w:val="24"/>
        </w:rPr>
        <w:t>paylaşılmıs</w:t>
      </w:r>
      <w:proofErr w:type="spellEnd"/>
      <w:r w:rsidRPr="006F4C31">
        <w:rPr>
          <w:rFonts w:ascii="Times New Roman" w:hAnsi="Times New Roman" w:cs="Times New Roman"/>
          <w:iCs/>
          <w:color w:val="000000"/>
          <w:sz w:val="24"/>
          <w:szCs w:val="24"/>
        </w:rPr>
        <w:t xml:space="preserve">̧, </w:t>
      </w:r>
      <w:proofErr w:type="spellStart"/>
      <w:r w:rsidRPr="006F4C31">
        <w:rPr>
          <w:rFonts w:ascii="Times New Roman" w:hAnsi="Times New Roman" w:cs="Times New Roman"/>
          <w:iCs/>
          <w:color w:val="000000"/>
          <w:sz w:val="24"/>
          <w:szCs w:val="24"/>
        </w:rPr>
        <w:t>kurumsallaşmıştır</w:t>
      </w:r>
      <w:proofErr w:type="spellEnd"/>
      <w:r w:rsidRPr="006F4C31">
        <w:rPr>
          <w:rFonts w:ascii="Times New Roman" w:hAnsi="Times New Roman" w:cs="Times New Roman"/>
          <w:iCs/>
          <w:color w:val="000000"/>
          <w:sz w:val="24"/>
          <w:szCs w:val="24"/>
        </w:rPr>
        <w:t xml:space="preserve">, bu kaynaklar nicelik ve nitelik </w:t>
      </w:r>
      <w:proofErr w:type="spellStart"/>
      <w:r w:rsidRPr="006F4C31">
        <w:rPr>
          <w:rFonts w:ascii="Times New Roman" w:hAnsi="Times New Roman" w:cs="Times New Roman"/>
          <w:iCs/>
          <w:color w:val="000000"/>
          <w:sz w:val="24"/>
          <w:szCs w:val="24"/>
        </w:rPr>
        <w:t>bağlamında</w:t>
      </w:r>
      <w:proofErr w:type="spellEnd"/>
      <w:r w:rsidRPr="006F4C31">
        <w:rPr>
          <w:rFonts w:ascii="Times New Roman" w:hAnsi="Times New Roman" w:cs="Times New Roman"/>
          <w:iCs/>
          <w:color w:val="000000"/>
          <w:sz w:val="24"/>
          <w:szCs w:val="24"/>
        </w:rPr>
        <w:t xml:space="preserve"> izlenmekte ve </w:t>
      </w:r>
      <w:proofErr w:type="spellStart"/>
      <w:r w:rsidRPr="006F4C31">
        <w:rPr>
          <w:rFonts w:ascii="Times New Roman" w:hAnsi="Times New Roman" w:cs="Times New Roman"/>
          <w:iCs/>
          <w:color w:val="000000"/>
          <w:sz w:val="24"/>
          <w:szCs w:val="24"/>
        </w:rPr>
        <w:t>değerlendirilmektedir</w:t>
      </w:r>
      <w:proofErr w:type="spellEnd"/>
      <w:r w:rsidRPr="006F4C31">
        <w:rPr>
          <w:rFonts w:ascii="Times New Roman" w:hAnsi="Times New Roman" w:cs="Times New Roman"/>
          <w:iCs/>
          <w:color w:val="000000"/>
          <w:sz w:val="24"/>
          <w:szCs w:val="24"/>
        </w:rPr>
        <w:t xml:space="preserve">. </w:t>
      </w:r>
    </w:p>
    <w:p w:rsidR="00B0508E" w:rsidRPr="00EF67AC" w:rsidRDefault="00B0508E" w:rsidP="00B116E3">
      <w:pPr>
        <w:spacing w:before="120" w:after="120" w:line="360" w:lineRule="auto"/>
        <w:ind w:firstLine="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Örnek Kanıtlar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63"/>
      </w:tblGrid>
      <w:tr w:rsidR="00C10A60" w:rsidRPr="00EF67AC">
        <w:trPr>
          <w:trHeight w:val="1334"/>
        </w:trPr>
        <w:tc>
          <w:tcPr>
            <w:tcW w:w="9363" w:type="dxa"/>
          </w:tcPr>
          <w:p w:rsidR="006F4C31" w:rsidRPr="00EF67AC" w:rsidRDefault="00A15604" w:rsidP="00536B7C">
            <w:pPr>
              <w:autoSpaceDE w:val="0"/>
              <w:autoSpaceDN w:val="0"/>
              <w:adjustRightInd w:val="0"/>
              <w:spacing w:after="0" w:line="360" w:lineRule="auto"/>
              <w:ind w:left="708"/>
              <w:rPr>
                <w:rFonts w:ascii="Times New Roman" w:hAnsi="Times New Roman" w:cs="Times New Roman"/>
                <w:color w:val="000000"/>
                <w:sz w:val="24"/>
                <w:szCs w:val="24"/>
              </w:rPr>
            </w:pPr>
            <w:hyperlink r:id="rId34" w:history="1">
              <w:r w:rsidR="006F4C31" w:rsidRPr="00F50BF3">
                <w:rPr>
                  <w:rStyle w:val="Kpr"/>
                  <w:rFonts w:ascii="Times New Roman" w:hAnsi="Times New Roman" w:cs="Times New Roman"/>
                  <w:sz w:val="24"/>
                  <w:szCs w:val="24"/>
                </w:rPr>
                <w:t>http://erasmus.alparslan.edu.tr/tr</w:t>
              </w:r>
            </w:hyperlink>
          </w:p>
        </w:tc>
      </w:tr>
    </w:tbl>
    <w:p w:rsidR="00B0508E" w:rsidRPr="00EF67AC" w:rsidRDefault="00B0508E" w:rsidP="00B116E3">
      <w:pPr>
        <w:keepNext/>
        <w:keepLines/>
        <w:spacing w:before="160" w:after="120" w:line="360" w:lineRule="auto"/>
        <w:jc w:val="both"/>
        <w:outlineLvl w:val="2"/>
        <w:rPr>
          <w:rFonts w:ascii="Times New Roman" w:eastAsiaTheme="majorEastAsia" w:hAnsi="Times New Roman" w:cs="Times New Roman"/>
          <w:b/>
          <w:color w:val="000000" w:themeColor="text1"/>
          <w:sz w:val="24"/>
          <w:szCs w:val="24"/>
        </w:rPr>
      </w:pPr>
      <w:r w:rsidRPr="00EF67AC">
        <w:rPr>
          <w:rFonts w:ascii="Times New Roman" w:eastAsiaTheme="majorEastAsia" w:hAnsi="Times New Roman" w:cs="Times New Roman"/>
          <w:b/>
          <w:color w:val="000000" w:themeColor="text1"/>
          <w:sz w:val="24"/>
          <w:szCs w:val="24"/>
        </w:rPr>
        <w:t xml:space="preserve">A.5.3. </w:t>
      </w:r>
      <w:proofErr w:type="spellStart"/>
      <w:r w:rsidRPr="00EF67AC">
        <w:rPr>
          <w:rFonts w:ascii="Times New Roman" w:eastAsiaTheme="majorEastAsia" w:hAnsi="Times New Roman" w:cs="Times New Roman"/>
          <w:b/>
          <w:color w:val="000000" w:themeColor="text1"/>
          <w:sz w:val="24"/>
          <w:szCs w:val="24"/>
        </w:rPr>
        <w:t>Uluslararasılaşma</w:t>
      </w:r>
      <w:proofErr w:type="spellEnd"/>
      <w:r w:rsidRPr="00EF67AC">
        <w:rPr>
          <w:rFonts w:ascii="Times New Roman" w:eastAsiaTheme="majorEastAsia" w:hAnsi="Times New Roman" w:cs="Times New Roman"/>
          <w:b/>
          <w:color w:val="000000" w:themeColor="text1"/>
          <w:sz w:val="24"/>
          <w:szCs w:val="24"/>
        </w:rPr>
        <w:t xml:space="preserve"> performansı </w:t>
      </w:r>
    </w:p>
    <w:p w:rsidR="007254D4" w:rsidRPr="00EF67AC" w:rsidRDefault="000D26E8" w:rsidP="007254D4">
      <w:pPr>
        <w:tabs>
          <w:tab w:val="left" w:pos="0"/>
          <w:tab w:val="left" w:pos="8222"/>
        </w:tabs>
        <w:spacing w:after="240" w:line="276" w:lineRule="auto"/>
        <w:ind w:right="-64"/>
        <w:jc w:val="both"/>
        <w:rPr>
          <w:rFonts w:ascii="Times New Roman" w:hAnsi="Times New Roman" w:cs="Times New Roman"/>
          <w:sz w:val="24"/>
          <w:szCs w:val="24"/>
        </w:rPr>
      </w:pPr>
      <w:r>
        <w:rPr>
          <w:rFonts w:ascii="Times New Roman" w:hAnsi="Times New Roman" w:cs="Times New Roman"/>
          <w:b/>
          <w:sz w:val="24"/>
          <w:szCs w:val="24"/>
        </w:rPr>
        <w:t>Olgunluk Düzeyi (2</w:t>
      </w:r>
      <w:r w:rsidR="007254D4" w:rsidRPr="00EF67AC">
        <w:rPr>
          <w:rFonts w:ascii="Times New Roman" w:hAnsi="Times New Roman" w:cs="Times New Roman"/>
          <w:b/>
          <w:sz w:val="24"/>
          <w:szCs w:val="24"/>
        </w:rPr>
        <w:t xml:space="preserve">) </w:t>
      </w:r>
    </w:p>
    <w:p w:rsidR="00B0508E" w:rsidRPr="000D26E8" w:rsidRDefault="000D26E8" w:rsidP="000D26E8">
      <w:pPr>
        <w:spacing w:before="120" w:after="120" w:line="360" w:lineRule="auto"/>
        <w:jc w:val="both"/>
        <w:rPr>
          <w:rFonts w:ascii="Times New Roman" w:hAnsi="Times New Roman" w:cs="Times New Roman"/>
          <w:iCs/>
          <w:color w:val="000000"/>
          <w:sz w:val="24"/>
          <w:szCs w:val="24"/>
        </w:rPr>
      </w:pPr>
      <w:proofErr w:type="spellStart"/>
      <w:r w:rsidRPr="000D26E8">
        <w:rPr>
          <w:rFonts w:ascii="Times New Roman" w:hAnsi="Times New Roman" w:cs="Times New Roman"/>
          <w:iCs/>
          <w:color w:val="000000"/>
          <w:sz w:val="24"/>
          <w:szCs w:val="24"/>
        </w:rPr>
        <w:t>Uluslarasılaşma</w:t>
      </w:r>
      <w:proofErr w:type="spellEnd"/>
      <w:r w:rsidRPr="000D26E8">
        <w:rPr>
          <w:rFonts w:ascii="Times New Roman" w:hAnsi="Times New Roman" w:cs="Times New Roman"/>
          <w:iCs/>
          <w:color w:val="000000"/>
          <w:sz w:val="24"/>
          <w:szCs w:val="24"/>
        </w:rPr>
        <w:t xml:space="preserve"> performansı, bu alanda yapılan girişimler ve uygulamaların kaydedilmesi, yayınlanması ve erişilebilir olması adına geliştirmelerde bulunmak suretiyle izlenmektedir. Böylece, yalnızca kurumsal web sitelerinde değil ayrıca sosyal medya platformlarında da paylaşım yapılmaktadır.</w:t>
      </w:r>
    </w:p>
    <w:p w:rsidR="00C10A60" w:rsidRPr="00EF67AC" w:rsidRDefault="00B0508E" w:rsidP="00EF67AC">
      <w:pPr>
        <w:spacing w:before="120" w:after="120" w:line="360" w:lineRule="auto"/>
        <w:ind w:left="708"/>
        <w:jc w:val="both"/>
        <w:rPr>
          <w:rFonts w:ascii="Times New Roman" w:hAnsi="Times New Roman" w:cs="Times New Roman"/>
          <w:b/>
          <w:color w:val="000000" w:themeColor="text1"/>
          <w:sz w:val="24"/>
          <w:szCs w:val="24"/>
        </w:rPr>
      </w:pPr>
      <w:r w:rsidRPr="00EF67AC">
        <w:rPr>
          <w:rFonts w:ascii="Times New Roman" w:hAnsi="Times New Roman" w:cs="Times New Roman"/>
          <w:b/>
          <w:color w:val="000000" w:themeColor="text1"/>
          <w:sz w:val="24"/>
          <w:szCs w:val="24"/>
        </w:rPr>
        <w:t xml:space="preserve">Örnek Kanıtlar </w:t>
      </w:r>
    </w:p>
    <w:p w:rsidR="00C10A60" w:rsidRDefault="00A15604" w:rsidP="00EF67AC">
      <w:pPr>
        <w:autoSpaceDE w:val="0"/>
        <w:autoSpaceDN w:val="0"/>
        <w:adjustRightInd w:val="0"/>
        <w:spacing w:after="0" w:line="360" w:lineRule="auto"/>
        <w:ind w:left="708"/>
        <w:jc w:val="both"/>
        <w:rPr>
          <w:rFonts w:ascii="Times New Roman" w:hAnsi="Times New Roman" w:cs="Times New Roman"/>
          <w:iCs/>
          <w:color w:val="000000"/>
          <w:sz w:val="24"/>
          <w:szCs w:val="24"/>
        </w:rPr>
      </w:pPr>
      <w:hyperlink r:id="rId35" w:history="1">
        <w:r w:rsidR="000D26E8" w:rsidRPr="00F50BF3">
          <w:rPr>
            <w:rStyle w:val="Kpr"/>
            <w:rFonts w:ascii="Times New Roman" w:hAnsi="Times New Roman" w:cs="Times New Roman"/>
            <w:iCs/>
            <w:sz w:val="24"/>
            <w:szCs w:val="24"/>
          </w:rPr>
          <w:t>http://erasmus.alparslan.edu.tr/files/110/%C3%96%C4%9Frenci%20Sonu%C3%A7lar%C4%B1/2022-KA131-OGRENIM-SONUC.pdf</w:t>
        </w:r>
      </w:hyperlink>
    </w:p>
    <w:p w:rsidR="000D26E8" w:rsidRDefault="000D26E8" w:rsidP="00EF67AC">
      <w:pPr>
        <w:autoSpaceDE w:val="0"/>
        <w:autoSpaceDN w:val="0"/>
        <w:adjustRightInd w:val="0"/>
        <w:spacing w:after="0" w:line="360" w:lineRule="auto"/>
        <w:ind w:left="708"/>
        <w:jc w:val="both"/>
        <w:rPr>
          <w:rFonts w:ascii="Times New Roman" w:hAnsi="Times New Roman" w:cs="Times New Roman"/>
          <w:color w:val="000000"/>
          <w:sz w:val="24"/>
          <w:szCs w:val="24"/>
        </w:rPr>
      </w:pPr>
    </w:p>
    <w:p w:rsidR="000D26E8" w:rsidRDefault="00A15604" w:rsidP="00EF67AC">
      <w:pPr>
        <w:autoSpaceDE w:val="0"/>
        <w:autoSpaceDN w:val="0"/>
        <w:adjustRightInd w:val="0"/>
        <w:spacing w:after="0" w:line="360" w:lineRule="auto"/>
        <w:ind w:left="708"/>
        <w:jc w:val="both"/>
        <w:rPr>
          <w:rFonts w:ascii="Times New Roman" w:hAnsi="Times New Roman" w:cs="Times New Roman"/>
          <w:color w:val="000000"/>
          <w:sz w:val="24"/>
          <w:szCs w:val="24"/>
        </w:rPr>
      </w:pPr>
      <w:hyperlink r:id="rId36" w:history="1">
        <w:r w:rsidR="000D26E8" w:rsidRPr="00F50BF3">
          <w:rPr>
            <w:rStyle w:val="Kpr"/>
            <w:rFonts w:ascii="Times New Roman" w:hAnsi="Times New Roman" w:cs="Times New Roman"/>
            <w:sz w:val="24"/>
            <w:szCs w:val="24"/>
          </w:rPr>
          <w:t>https://drive.google.com/file/d/1PGaIXMfHJ7ZQlsjzDoLpEzJ-zRHtFwSY/view?usp=sharing</w:t>
        </w:r>
      </w:hyperlink>
    </w:p>
    <w:p w:rsidR="00C10A60" w:rsidRPr="00EF67AC" w:rsidRDefault="00C10A60" w:rsidP="000D26E8">
      <w:pPr>
        <w:autoSpaceDE w:val="0"/>
        <w:autoSpaceDN w:val="0"/>
        <w:adjustRightInd w:val="0"/>
        <w:spacing w:after="0" w:line="360" w:lineRule="auto"/>
        <w:jc w:val="both"/>
        <w:rPr>
          <w:rFonts w:ascii="Times New Roman" w:hAnsi="Times New Roman" w:cs="Times New Roman"/>
          <w:color w:val="000000"/>
          <w:sz w:val="24"/>
          <w:szCs w:val="24"/>
        </w:rPr>
      </w:pPr>
    </w:p>
    <w:p w:rsidR="00536B7C" w:rsidRDefault="00536B7C" w:rsidP="00536B7C">
      <w:pPr>
        <w:pStyle w:val="Balk1"/>
        <w:rPr>
          <w:rFonts w:ascii="Times New Roman" w:eastAsia="Times New Roman" w:hAnsi="Times New Roman" w:cs="Times New Roman"/>
          <w:sz w:val="24"/>
          <w:szCs w:val="24"/>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Pr="00EF67AC" w:rsidRDefault="00536B7C" w:rsidP="00536B7C">
      <w:pPr>
        <w:pStyle w:val="Balk1"/>
        <w:rPr>
          <w:rFonts w:ascii="Times New Roman" w:hAnsi="Times New Roman" w:cs="Times New Roman"/>
          <w:b/>
          <w:color w:val="auto"/>
          <w:sz w:val="28"/>
          <w:szCs w:val="28"/>
        </w:rPr>
      </w:pPr>
      <w:r w:rsidRPr="00EF67AC">
        <w:rPr>
          <w:rFonts w:ascii="Times New Roman" w:hAnsi="Times New Roman" w:cs="Times New Roman"/>
          <w:b/>
          <w:color w:val="auto"/>
          <w:sz w:val="28"/>
          <w:szCs w:val="28"/>
        </w:rPr>
        <w:t>B. EĞİTİM ÖĞRETİM</w:t>
      </w:r>
    </w:p>
    <w:p w:rsidR="00536B7C" w:rsidRDefault="00536B7C" w:rsidP="00536B7C">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B.1. Program Tasarımı, Değerlendirmesi ve Güncellenmesi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B.1. Program Tasarımı, Değerlendirmesi ve Güncellenmesi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Kurum,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programlarını Türkiye </w:t>
      </w:r>
      <w:proofErr w:type="spellStart"/>
      <w:r w:rsidRPr="009A0023">
        <w:rPr>
          <w:rFonts w:ascii="Times New Roman" w:eastAsia="Times New Roman" w:hAnsi="Times New Roman" w:cs="Times New Roman"/>
          <w:sz w:val="24"/>
          <w:szCs w:val="24"/>
          <w:lang w:eastAsia="tr-TR"/>
        </w:rPr>
        <w:t>Yükseköğretim</w:t>
      </w:r>
      <w:proofErr w:type="spellEnd"/>
      <w:r w:rsidRPr="009A0023">
        <w:rPr>
          <w:rFonts w:ascii="Times New Roman" w:eastAsia="Times New Roman" w:hAnsi="Times New Roman" w:cs="Times New Roman"/>
          <w:sz w:val="24"/>
          <w:szCs w:val="24"/>
          <w:lang w:eastAsia="tr-TR"/>
        </w:rPr>
        <w:t xml:space="preserve"> Yeterlilikleri Çerçevesi ile uyumlu;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amaçlarına ve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çıktılarına uygun olarak tasarlamalı, </w:t>
      </w:r>
      <w:proofErr w:type="spellStart"/>
      <w:r w:rsidRPr="009A0023">
        <w:rPr>
          <w:rFonts w:ascii="Times New Roman" w:eastAsia="Times New Roman" w:hAnsi="Times New Roman" w:cs="Times New Roman"/>
          <w:sz w:val="24"/>
          <w:szCs w:val="24"/>
          <w:lang w:eastAsia="tr-TR"/>
        </w:rPr>
        <w:t>öğrencilerin</w:t>
      </w:r>
      <w:proofErr w:type="spellEnd"/>
      <w:r w:rsidRPr="009A0023">
        <w:rPr>
          <w:rFonts w:ascii="Times New Roman" w:eastAsia="Times New Roman" w:hAnsi="Times New Roman" w:cs="Times New Roman"/>
          <w:sz w:val="24"/>
          <w:szCs w:val="24"/>
          <w:lang w:eastAsia="tr-TR"/>
        </w:rPr>
        <w:t xml:space="preserve"> ve toplumun ihtiyaçlarına cevap </w:t>
      </w:r>
      <w:proofErr w:type="spellStart"/>
      <w:r w:rsidRPr="009A0023">
        <w:rPr>
          <w:rFonts w:ascii="Times New Roman" w:eastAsia="Times New Roman" w:hAnsi="Times New Roman" w:cs="Times New Roman"/>
          <w:sz w:val="24"/>
          <w:szCs w:val="24"/>
          <w:lang w:eastAsia="tr-TR"/>
        </w:rPr>
        <w:t>verdiğinden</w:t>
      </w:r>
      <w:proofErr w:type="spellEnd"/>
      <w:r w:rsidRPr="009A0023">
        <w:rPr>
          <w:rFonts w:ascii="Times New Roman" w:eastAsia="Times New Roman" w:hAnsi="Times New Roman" w:cs="Times New Roman"/>
          <w:sz w:val="24"/>
          <w:szCs w:val="24"/>
          <w:lang w:eastAsia="tr-TR"/>
        </w:rPr>
        <w:t xml:space="preserve"> emin olmak için periyodik olarak </w:t>
      </w:r>
      <w:proofErr w:type="spellStart"/>
      <w:r w:rsidRPr="009A0023">
        <w:rPr>
          <w:rFonts w:ascii="Times New Roman" w:eastAsia="Times New Roman" w:hAnsi="Times New Roman" w:cs="Times New Roman"/>
          <w:sz w:val="24"/>
          <w:szCs w:val="24"/>
          <w:lang w:eastAsia="tr-TR"/>
        </w:rPr>
        <w:t>değerlendirmeli</w:t>
      </w:r>
      <w:proofErr w:type="spellEnd"/>
      <w:r w:rsidRPr="009A0023">
        <w:rPr>
          <w:rFonts w:ascii="Times New Roman" w:eastAsia="Times New Roman" w:hAnsi="Times New Roman" w:cs="Times New Roman"/>
          <w:sz w:val="24"/>
          <w:szCs w:val="24"/>
          <w:lang w:eastAsia="tr-TR"/>
        </w:rPr>
        <w:t xml:space="preserve"> ve güncellemelidir.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1.1</w:t>
      </w:r>
      <w:proofErr w:type="gramEnd"/>
      <w:r w:rsidRPr="009A0023">
        <w:rPr>
          <w:rFonts w:ascii="Times New Roman" w:eastAsia="Times New Roman" w:hAnsi="Times New Roman" w:cs="Times New Roman"/>
          <w:b/>
          <w:sz w:val="24"/>
          <w:szCs w:val="24"/>
          <w:lang w:eastAsia="tr-TR"/>
        </w:rPr>
        <w:t>. Programların Tasarımı ve Onayı</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Programların amaçları ve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çıktıları (kazanımları) </w:t>
      </w:r>
      <w:proofErr w:type="spellStart"/>
      <w:r w:rsidRPr="009A0023">
        <w:rPr>
          <w:rFonts w:ascii="Times New Roman" w:eastAsia="Times New Roman" w:hAnsi="Times New Roman" w:cs="Times New Roman"/>
          <w:sz w:val="24"/>
          <w:szCs w:val="24"/>
          <w:lang w:eastAsia="tr-TR"/>
        </w:rPr>
        <w:t>oluşturulmus</w:t>
      </w:r>
      <w:proofErr w:type="spellEnd"/>
      <w:r w:rsidRPr="009A0023">
        <w:rPr>
          <w:rFonts w:ascii="Times New Roman" w:eastAsia="Times New Roman" w:hAnsi="Times New Roman" w:cs="Times New Roman"/>
          <w:sz w:val="24"/>
          <w:szCs w:val="24"/>
          <w:lang w:eastAsia="tr-TR"/>
        </w:rPr>
        <w:t xml:space="preserve">̧, TYYÇ ile uyumu </w:t>
      </w:r>
      <w:proofErr w:type="spellStart"/>
      <w:r w:rsidRPr="009A0023">
        <w:rPr>
          <w:rFonts w:ascii="Times New Roman" w:eastAsia="Times New Roman" w:hAnsi="Times New Roman" w:cs="Times New Roman"/>
          <w:sz w:val="24"/>
          <w:szCs w:val="24"/>
          <w:lang w:eastAsia="tr-TR"/>
        </w:rPr>
        <w:t>belirtilmis</w:t>
      </w:r>
      <w:proofErr w:type="spellEnd"/>
      <w:r w:rsidRPr="009A0023">
        <w:rPr>
          <w:rFonts w:ascii="Times New Roman" w:eastAsia="Times New Roman" w:hAnsi="Times New Roman" w:cs="Times New Roman"/>
          <w:sz w:val="24"/>
          <w:szCs w:val="24"/>
          <w:lang w:eastAsia="tr-TR"/>
        </w:rPr>
        <w:t xml:space="preserve">̧, kamuoyuna ilan </w:t>
      </w:r>
      <w:proofErr w:type="spellStart"/>
      <w:r w:rsidRPr="009A0023">
        <w:rPr>
          <w:rFonts w:ascii="Times New Roman" w:eastAsia="Times New Roman" w:hAnsi="Times New Roman" w:cs="Times New Roman"/>
          <w:sz w:val="24"/>
          <w:szCs w:val="24"/>
          <w:lang w:eastAsia="tr-TR"/>
        </w:rPr>
        <w:t>edilmiş</w:t>
      </w:r>
      <w:proofErr w:type="gramStart"/>
      <w:r w:rsidRPr="009A0023">
        <w:rPr>
          <w:rFonts w:ascii="Times New Roman" w:eastAsia="Times New Roman" w:hAnsi="Times New Roman" w:cs="Times New Roman"/>
          <w:sz w:val="24"/>
          <w:szCs w:val="24"/>
          <w:lang w:eastAsia="tr-TR"/>
        </w:rPr>
        <w:t>tir</w:t>
      </w:r>
      <w:proofErr w:type="spellEnd"/>
      <w:proofErr w:type="gramEnd"/>
      <w:r w:rsidRPr="009A0023">
        <w:rPr>
          <w:rFonts w:ascii="Times New Roman" w:eastAsia="Times New Roman" w:hAnsi="Times New Roman" w:cs="Times New Roman"/>
          <w:sz w:val="24"/>
          <w:szCs w:val="24"/>
          <w:lang w:eastAsia="tr-TR"/>
        </w:rPr>
        <w:t xml:space="preserve">. Program yeterlilikleri belirlenirken kurumun </w:t>
      </w:r>
      <w:proofErr w:type="gramStart"/>
      <w:r w:rsidRPr="009A0023">
        <w:rPr>
          <w:rFonts w:ascii="Times New Roman" w:eastAsia="Times New Roman" w:hAnsi="Times New Roman" w:cs="Times New Roman"/>
          <w:sz w:val="24"/>
          <w:szCs w:val="24"/>
          <w:lang w:eastAsia="tr-TR"/>
        </w:rPr>
        <w:t>misyon</w:t>
      </w:r>
      <w:proofErr w:type="gramEnd"/>
      <w:r w:rsidRPr="009A0023">
        <w:rPr>
          <w:rFonts w:ascii="Times New Roman" w:eastAsia="Times New Roman" w:hAnsi="Times New Roman" w:cs="Times New Roman"/>
          <w:sz w:val="24"/>
          <w:szCs w:val="24"/>
          <w:lang w:eastAsia="tr-TR"/>
        </w:rPr>
        <w:t xml:space="preserve">-vizyonu göz önünde </w:t>
      </w:r>
      <w:proofErr w:type="spellStart"/>
      <w:r w:rsidRPr="009A0023">
        <w:rPr>
          <w:rFonts w:ascii="Times New Roman" w:eastAsia="Times New Roman" w:hAnsi="Times New Roman" w:cs="Times New Roman"/>
          <w:sz w:val="24"/>
          <w:szCs w:val="24"/>
          <w:lang w:eastAsia="tr-TR"/>
        </w:rPr>
        <w:t>bulundurulmuştur</w:t>
      </w:r>
      <w:proofErr w:type="spellEnd"/>
      <w:r w:rsidRPr="009A0023">
        <w:rPr>
          <w:rFonts w:ascii="Times New Roman" w:eastAsia="Times New Roman" w:hAnsi="Times New Roman" w:cs="Times New Roman"/>
          <w:sz w:val="24"/>
          <w:szCs w:val="24"/>
          <w:lang w:eastAsia="tr-TR"/>
        </w:rPr>
        <w:t>. Ders bilgi paketleri varsa ulusal çekirdek programı, varsa ölçütler (</w:t>
      </w:r>
      <w:proofErr w:type="spellStart"/>
      <w:r w:rsidRPr="009A0023">
        <w:rPr>
          <w:rFonts w:ascii="Times New Roman" w:eastAsia="Times New Roman" w:hAnsi="Times New Roman" w:cs="Times New Roman"/>
          <w:sz w:val="24"/>
          <w:szCs w:val="24"/>
          <w:lang w:eastAsia="tr-TR"/>
        </w:rPr>
        <w:t>örneğin</w:t>
      </w:r>
      <w:proofErr w:type="spellEnd"/>
      <w:r w:rsidRPr="009A0023">
        <w:rPr>
          <w:rFonts w:ascii="Times New Roman" w:eastAsia="Times New Roman" w:hAnsi="Times New Roman" w:cs="Times New Roman"/>
          <w:sz w:val="24"/>
          <w:szCs w:val="24"/>
          <w:lang w:eastAsia="tr-TR"/>
        </w:rPr>
        <w:t xml:space="preserve"> akreditasyon ölçütleri vb.) dikkate alınarak </w:t>
      </w:r>
      <w:proofErr w:type="spellStart"/>
      <w:r w:rsidRPr="009A0023">
        <w:rPr>
          <w:rFonts w:ascii="Times New Roman" w:eastAsia="Times New Roman" w:hAnsi="Times New Roman" w:cs="Times New Roman"/>
          <w:sz w:val="24"/>
          <w:szCs w:val="24"/>
          <w:lang w:eastAsia="tr-TR"/>
        </w:rPr>
        <w:t>hazırlanmıştır</w:t>
      </w:r>
      <w:proofErr w:type="spellEnd"/>
      <w:r w:rsidRPr="009A0023">
        <w:rPr>
          <w:rFonts w:ascii="Times New Roman" w:eastAsia="Times New Roman" w:hAnsi="Times New Roman" w:cs="Times New Roman"/>
          <w:sz w:val="24"/>
          <w:szCs w:val="24"/>
          <w:lang w:eastAsia="tr-TR"/>
        </w:rPr>
        <w:t>. Programların tasarımında, fiziksel ve teknolojik olanaklar dikkate alınmaktadır (</w:t>
      </w:r>
      <w:proofErr w:type="spellStart"/>
      <w:r w:rsidRPr="009A0023">
        <w:rPr>
          <w:rFonts w:ascii="Times New Roman" w:eastAsia="Times New Roman" w:hAnsi="Times New Roman" w:cs="Times New Roman"/>
          <w:sz w:val="24"/>
          <w:szCs w:val="24"/>
          <w:lang w:eastAsia="tr-TR"/>
        </w:rPr>
        <w:t>erişim</w:t>
      </w:r>
      <w:proofErr w:type="spellEnd"/>
      <w:r w:rsidRPr="009A0023">
        <w:rPr>
          <w:rFonts w:ascii="Times New Roman" w:eastAsia="Times New Roman" w:hAnsi="Times New Roman" w:cs="Times New Roman"/>
          <w:sz w:val="24"/>
          <w:szCs w:val="24"/>
          <w:lang w:eastAsia="tr-TR"/>
        </w:rPr>
        <w:t>, sosyal mesafe vb.)</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Olgunluk Düzeyi: 3</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406EB" w:rsidRDefault="00536B7C" w:rsidP="00536B7C">
      <w:pPr>
        <w:pStyle w:val="Default"/>
        <w:spacing w:line="360" w:lineRule="auto"/>
        <w:jc w:val="both"/>
        <w:rPr>
          <w:rFonts w:ascii="Times New Roman" w:hAnsi="Times New Roman" w:cs="Times New Roman"/>
        </w:rPr>
      </w:pPr>
      <w:hyperlink r:id="rId37" w:history="1">
        <w:r w:rsidRPr="00BE0340">
          <w:rPr>
            <w:rStyle w:val="Kpr"/>
            <w:rFonts w:ascii="Times New Roman" w:hAnsi="Times New Roman" w:cs="Times New Roman"/>
          </w:rPr>
          <w:t>http://gerontoloji.saglikbilimlerif.alparslan.edu.tr/files/35/2023-2024%20G%C3%BCz%20D%C3%B6nemi%20Gerontoloji%20B%C3%B6l%C3%BCm%C3%BC%20Ders%20Program%C4%B1_v5_2%20(1).docx</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38" w:history="1">
        <w:r w:rsidRPr="009A0023">
          <w:rPr>
            <w:rFonts w:ascii="Times New Roman" w:eastAsia="Times New Roman" w:hAnsi="Times New Roman" w:cs="Times New Roman"/>
            <w:color w:val="1155CC"/>
            <w:sz w:val="24"/>
            <w:szCs w:val="24"/>
            <w:u w:val="single"/>
            <w:lang w:eastAsia="tr-TR"/>
          </w:rPr>
          <w:t>https://obs.alparslan.edu.tr/oibs/bologna/index.aspx?lang=tr&amp;curOp=showPac&amp;curUnit=23&amp;curSunit=215837</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39" w:history="1">
        <w:r w:rsidRPr="009A0023">
          <w:rPr>
            <w:rFonts w:ascii="Times New Roman" w:eastAsia="Times New Roman" w:hAnsi="Times New Roman" w:cs="Times New Roman"/>
            <w:color w:val="1155CC"/>
            <w:sz w:val="24"/>
            <w:szCs w:val="24"/>
            <w:u w:val="single"/>
            <w:lang w:eastAsia="tr-TR"/>
          </w:rPr>
          <w:t>http://tyyc.yok.gov.tr/?pid=36</w:t>
        </w:r>
      </w:hyperlink>
    </w:p>
    <w:p w:rsidR="00536B7C" w:rsidRPr="00EF67AC" w:rsidRDefault="00536B7C" w:rsidP="00536B7C">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B.</w:t>
      </w:r>
      <w:proofErr w:type="gramStart"/>
      <w:r w:rsidRPr="00EF67AC">
        <w:rPr>
          <w:rFonts w:ascii="Times New Roman" w:eastAsiaTheme="majorEastAsia" w:hAnsi="Times New Roman" w:cs="Times New Roman"/>
          <w:b/>
          <w:sz w:val="24"/>
          <w:szCs w:val="24"/>
        </w:rPr>
        <w:t>1.1</w:t>
      </w:r>
      <w:proofErr w:type="gramEnd"/>
      <w:r w:rsidRPr="00EF67AC">
        <w:rPr>
          <w:rFonts w:ascii="Times New Roman" w:eastAsiaTheme="majorEastAsia" w:hAnsi="Times New Roman" w:cs="Times New Roman"/>
          <w:b/>
          <w:sz w:val="24"/>
          <w:szCs w:val="24"/>
        </w:rPr>
        <w:t xml:space="preserve">. Programların tasarımı ve onayı </w:t>
      </w:r>
    </w:p>
    <w:p w:rsidR="00536B7C" w:rsidRPr="00EF67AC" w:rsidRDefault="00536B7C" w:rsidP="00536B7C">
      <w:pPr>
        <w:spacing w:before="120" w:after="120" w:line="360" w:lineRule="auto"/>
        <w:jc w:val="both"/>
        <w:rPr>
          <w:rFonts w:ascii="Times New Roman" w:hAnsi="Times New Roman" w:cs="Times New Roman"/>
          <w:b/>
          <w:color w:val="C00000"/>
          <w:sz w:val="24"/>
          <w:szCs w:val="24"/>
        </w:rPr>
      </w:pPr>
      <w:r w:rsidRPr="00EF67AC">
        <w:rPr>
          <w:rFonts w:ascii="Times New Roman" w:hAnsi="Times New Roman" w:cs="Times New Roman"/>
          <w:b/>
          <w:color w:val="C00000"/>
          <w:sz w:val="24"/>
          <w:szCs w:val="24"/>
        </w:rPr>
        <w:t xml:space="preserve"> </w:t>
      </w:r>
      <w:r>
        <w:rPr>
          <w:rFonts w:ascii="Times New Roman" w:hAnsi="Times New Roman" w:cs="Times New Roman"/>
          <w:b/>
          <w:sz w:val="24"/>
          <w:szCs w:val="24"/>
        </w:rPr>
        <w:t>Olgunluk Düzeyi (4</w:t>
      </w:r>
      <w:r w:rsidRPr="00EF67AC">
        <w:rPr>
          <w:rFonts w:ascii="Times New Roman" w:hAnsi="Times New Roman" w:cs="Times New Roman"/>
          <w:b/>
          <w:sz w:val="24"/>
          <w:szCs w:val="24"/>
        </w:rPr>
        <w:t>)</w:t>
      </w:r>
    </w:p>
    <w:tbl>
      <w:tblPr>
        <w:tblW w:w="9606" w:type="dxa"/>
        <w:tblInd w:w="-108" w:type="dxa"/>
        <w:tblBorders>
          <w:top w:val="nil"/>
          <w:left w:val="nil"/>
          <w:bottom w:val="nil"/>
          <w:right w:val="nil"/>
        </w:tblBorders>
        <w:tblLayout w:type="fixed"/>
        <w:tblLook w:val="0000" w:firstRow="0" w:lastRow="0" w:firstColumn="0" w:lastColumn="0" w:noHBand="0" w:noVBand="0"/>
      </w:tblPr>
      <w:tblGrid>
        <w:gridCol w:w="9606"/>
      </w:tblGrid>
      <w:tr w:rsidR="00536B7C" w:rsidRPr="00EF67AC" w:rsidTr="000F058F">
        <w:trPr>
          <w:trHeight w:val="4650"/>
        </w:trPr>
        <w:tc>
          <w:tcPr>
            <w:tcW w:w="9606" w:type="dxa"/>
          </w:tcPr>
          <w:p w:rsidR="00536B7C" w:rsidRPr="009A0023" w:rsidRDefault="00536B7C" w:rsidP="000F058F">
            <w:pPr>
              <w:keepNext/>
              <w:keepLines/>
              <w:spacing w:before="160" w:after="120" w:line="360" w:lineRule="auto"/>
              <w:jc w:val="both"/>
              <w:outlineLvl w:val="1"/>
              <w:rPr>
                <w:rFonts w:ascii="Times New Roman" w:eastAsiaTheme="majorEastAsia" w:hAnsi="Times New Roman" w:cs="Times New Roman"/>
                <w:sz w:val="24"/>
                <w:szCs w:val="24"/>
              </w:rPr>
            </w:pPr>
            <w:proofErr w:type="gramStart"/>
            <w:r w:rsidRPr="009A0023">
              <w:rPr>
                <w:rFonts w:ascii="Times New Roman" w:eastAsiaTheme="majorEastAsia" w:hAnsi="Times New Roman" w:cs="Times New Roman"/>
                <w:sz w:val="24"/>
                <w:szCs w:val="24"/>
              </w:rPr>
              <w:t xml:space="preserve">2023-2024 Eğitim öğretim yılı güz yarıyılında, </w:t>
            </w:r>
            <w:proofErr w:type="spellStart"/>
            <w:r w:rsidRPr="009A0023">
              <w:rPr>
                <w:rFonts w:ascii="Times New Roman" w:eastAsiaTheme="majorEastAsia" w:hAnsi="Times New Roman" w:cs="Times New Roman"/>
                <w:sz w:val="24"/>
                <w:szCs w:val="24"/>
              </w:rPr>
              <w:t>Gerontoloji’de</w:t>
            </w:r>
            <w:proofErr w:type="spellEnd"/>
            <w:r w:rsidRPr="009A0023">
              <w:rPr>
                <w:rFonts w:ascii="Times New Roman" w:eastAsiaTheme="majorEastAsia" w:hAnsi="Times New Roman" w:cs="Times New Roman"/>
                <w:sz w:val="24"/>
                <w:szCs w:val="24"/>
              </w:rPr>
              <w:t xml:space="preserve"> Mesleki Uygulama İsimli ders kapsamında şimdiye dek </w:t>
            </w:r>
            <w:proofErr w:type="spellStart"/>
            <w:r w:rsidRPr="009A0023">
              <w:rPr>
                <w:rFonts w:ascii="Times New Roman" w:eastAsiaTheme="majorEastAsia" w:hAnsi="Times New Roman" w:cs="Times New Roman"/>
                <w:sz w:val="24"/>
                <w:szCs w:val="24"/>
              </w:rPr>
              <w:t>gerontoloji</w:t>
            </w:r>
            <w:proofErr w:type="spellEnd"/>
            <w:r w:rsidRPr="009A0023">
              <w:rPr>
                <w:rFonts w:ascii="Times New Roman" w:eastAsiaTheme="majorEastAsia" w:hAnsi="Times New Roman" w:cs="Times New Roman"/>
                <w:sz w:val="24"/>
                <w:szCs w:val="24"/>
              </w:rPr>
              <w:t xml:space="preserve"> bölümlerinde uygulanmamış bir uygulama ile anlatı atölyesi düzenlenmiş, geleceğin </w:t>
            </w:r>
            <w:proofErr w:type="spellStart"/>
            <w:r w:rsidRPr="009A0023">
              <w:rPr>
                <w:rFonts w:ascii="Times New Roman" w:eastAsiaTheme="majorEastAsia" w:hAnsi="Times New Roman" w:cs="Times New Roman"/>
                <w:sz w:val="24"/>
                <w:szCs w:val="24"/>
              </w:rPr>
              <w:t>gerontolog</w:t>
            </w:r>
            <w:proofErr w:type="spellEnd"/>
            <w:r w:rsidRPr="009A0023">
              <w:rPr>
                <w:rFonts w:ascii="Times New Roman" w:eastAsiaTheme="majorEastAsia" w:hAnsi="Times New Roman" w:cs="Times New Roman"/>
                <w:sz w:val="24"/>
                <w:szCs w:val="24"/>
              </w:rPr>
              <w:t xml:space="preserve"> adaylarına, çalışacakları bireyler ile ilgili farkındalık kazandırmak, farklılıkları fark etmek ve kabullenmek, dahası sınıf içi dinamiği iyileştirmek ve geleceğin meslektaşları arasında birliği teşvik etmek amacıyla Doğu Anadolu </w:t>
            </w:r>
            <w:proofErr w:type="spellStart"/>
            <w:r w:rsidRPr="009A0023">
              <w:rPr>
                <w:rFonts w:ascii="Times New Roman" w:eastAsiaTheme="majorEastAsia" w:hAnsi="Times New Roman" w:cs="Times New Roman"/>
                <w:sz w:val="24"/>
                <w:szCs w:val="24"/>
              </w:rPr>
              <w:t>Gerontoloji</w:t>
            </w:r>
            <w:proofErr w:type="spellEnd"/>
            <w:r w:rsidRPr="009A0023">
              <w:rPr>
                <w:rFonts w:ascii="Times New Roman" w:eastAsiaTheme="majorEastAsia" w:hAnsi="Times New Roman" w:cs="Times New Roman"/>
                <w:sz w:val="24"/>
                <w:szCs w:val="24"/>
              </w:rPr>
              <w:t xml:space="preserve"> ve </w:t>
            </w:r>
            <w:proofErr w:type="spellStart"/>
            <w:r w:rsidRPr="009A0023">
              <w:rPr>
                <w:rFonts w:ascii="Times New Roman" w:eastAsiaTheme="majorEastAsia" w:hAnsi="Times New Roman" w:cs="Times New Roman"/>
                <w:sz w:val="24"/>
                <w:szCs w:val="24"/>
              </w:rPr>
              <w:t>Gerontologlar</w:t>
            </w:r>
            <w:proofErr w:type="spellEnd"/>
            <w:r w:rsidRPr="009A0023">
              <w:rPr>
                <w:rFonts w:ascii="Times New Roman" w:eastAsiaTheme="majorEastAsia" w:hAnsi="Times New Roman" w:cs="Times New Roman"/>
                <w:sz w:val="24"/>
                <w:szCs w:val="24"/>
              </w:rPr>
              <w:t xml:space="preserve"> derneği ile işbirliği içerisinde gerçekleştirilen bu atölyede, öğrencilerin atölyelere ilişkin görüşleri ve farkındalık düzeyleri incelenmiştir. </w:t>
            </w:r>
            <w:proofErr w:type="gramEnd"/>
          </w:p>
          <w:p w:rsidR="00536B7C" w:rsidRDefault="00536B7C" w:rsidP="000F058F">
            <w:pPr>
              <w:pStyle w:val="Default"/>
              <w:spacing w:line="360" w:lineRule="auto"/>
              <w:rPr>
                <w:rFonts w:ascii="Times New Roman" w:hAnsi="Times New Roman" w:cs="Times New Roman"/>
              </w:rPr>
            </w:pPr>
            <w:proofErr w:type="spellStart"/>
            <w:r>
              <w:rPr>
                <w:rFonts w:ascii="Times New Roman" w:hAnsi="Times New Roman" w:cs="Times New Roman"/>
              </w:rPr>
              <w:t>Gerontoloji’de</w:t>
            </w:r>
            <w:proofErr w:type="spellEnd"/>
            <w:r>
              <w:rPr>
                <w:rFonts w:ascii="Times New Roman" w:hAnsi="Times New Roman" w:cs="Times New Roman"/>
              </w:rPr>
              <w:t xml:space="preserve"> Mesleki Uygulama Dersi Kapsamında belirlenen uygulamalardan birisi de Doğu Anadolu </w:t>
            </w:r>
            <w:proofErr w:type="spellStart"/>
            <w:r>
              <w:rPr>
                <w:rFonts w:ascii="Times New Roman" w:hAnsi="Times New Roman" w:cs="Times New Roman"/>
              </w:rPr>
              <w:t>Gerontoloji</w:t>
            </w:r>
            <w:proofErr w:type="spellEnd"/>
            <w:r>
              <w:rPr>
                <w:rFonts w:ascii="Times New Roman" w:hAnsi="Times New Roman" w:cs="Times New Roman"/>
              </w:rPr>
              <w:t xml:space="preserve"> ve </w:t>
            </w:r>
            <w:proofErr w:type="spellStart"/>
            <w:r>
              <w:rPr>
                <w:rFonts w:ascii="Times New Roman" w:hAnsi="Times New Roman" w:cs="Times New Roman"/>
              </w:rPr>
              <w:t>Gerontologlar</w:t>
            </w:r>
            <w:proofErr w:type="spellEnd"/>
            <w:r>
              <w:rPr>
                <w:rFonts w:ascii="Times New Roman" w:hAnsi="Times New Roman" w:cs="Times New Roman"/>
              </w:rPr>
              <w:t xml:space="preserve"> Derneği işbirliği ile gerçekleştirilen Anlatı Atölyesidir. </w:t>
            </w:r>
          </w:p>
          <w:p w:rsidR="00536B7C" w:rsidRPr="009406EB" w:rsidRDefault="00536B7C" w:rsidP="000F058F">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60+ Tazelenme Üniversitesi’ne yönelik hazırlıklar ilerlemiş, sonraki dönemde öğrencilerin uygulamalı eğitim </w:t>
            </w:r>
            <w:proofErr w:type="gramStart"/>
            <w:r>
              <w:rPr>
                <w:rFonts w:ascii="Times New Roman" w:eastAsia="Times New Roman" w:hAnsi="Times New Roman" w:cs="Times New Roman"/>
                <w:sz w:val="24"/>
                <w:szCs w:val="24"/>
                <w:lang w:eastAsia="tr-TR"/>
              </w:rPr>
              <w:t>imkanları</w:t>
            </w:r>
            <w:proofErr w:type="gramEnd"/>
            <w:r>
              <w:rPr>
                <w:rFonts w:ascii="Times New Roman" w:eastAsia="Times New Roman" w:hAnsi="Times New Roman" w:cs="Times New Roman"/>
                <w:sz w:val="24"/>
                <w:szCs w:val="24"/>
                <w:lang w:eastAsia="tr-TR"/>
              </w:rPr>
              <w:t xml:space="preserve"> da genişlemiştir.</w:t>
            </w:r>
          </w:p>
          <w:p w:rsidR="00536B7C" w:rsidRDefault="00536B7C" w:rsidP="000F058F">
            <w:pPr>
              <w:pStyle w:val="Default"/>
              <w:spacing w:line="360" w:lineRule="auto"/>
              <w:rPr>
                <w:rFonts w:ascii="Times New Roman" w:hAnsi="Times New Roman" w:cs="Times New Roman"/>
              </w:rPr>
            </w:pPr>
          </w:p>
          <w:p w:rsidR="00536B7C" w:rsidRDefault="00536B7C" w:rsidP="000F058F">
            <w:pPr>
              <w:pStyle w:val="Default"/>
              <w:spacing w:line="360" w:lineRule="auto"/>
              <w:rPr>
                <w:rFonts w:ascii="Times New Roman" w:hAnsi="Times New Roman" w:cs="Times New Roman"/>
              </w:rPr>
            </w:pPr>
            <w:r>
              <w:rPr>
                <w:rFonts w:ascii="Times New Roman" w:hAnsi="Times New Roman" w:cs="Times New Roman"/>
              </w:rPr>
              <w:t>Kanıtlar</w:t>
            </w:r>
          </w:p>
          <w:p w:rsidR="00536B7C" w:rsidRDefault="00536B7C" w:rsidP="000F058F">
            <w:pPr>
              <w:pStyle w:val="Default"/>
              <w:spacing w:line="360" w:lineRule="auto"/>
              <w:rPr>
                <w:rFonts w:ascii="Times New Roman" w:hAnsi="Times New Roman" w:cs="Times New Roman"/>
              </w:rPr>
            </w:pPr>
            <w:hyperlink r:id="rId40" w:history="1">
              <w:r w:rsidRPr="00BE0340">
                <w:rPr>
                  <w:rStyle w:val="Kpr"/>
                  <w:rFonts w:ascii="Times New Roman" w:hAnsi="Times New Roman" w:cs="Times New Roman"/>
                </w:rPr>
                <w:t>http://tazelenme.alparslan.edu.tr/tr</w:t>
              </w:r>
            </w:hyperlink>
            <w:r>
              <w:rPr>
                <w:rFonts w:ascii="Times New Roman" w:hAnsi="Times New Roman" w:cs="Times New Roman"/>
              </w:rPr>
              <w:t xml:space="preserve"> </w:t>
            </w:r>
          </w:p>
          <w:p w:rsidR="00536B7C" w:rsidRDefault="00536B7C" w:rsidP="000F058F">
            <w:pPr>
              <w:pStyle w:val="Default"/>
              <w:spacing w:line="360" w:lineRule="auto"/>
              <w:rPr>
                <w:rFonts w:ascii="Times New Roman" w:hAnsi="Times New Roman" w:cs="Times New Roman"/>
              </w:rPr>
            </w:pPr>
            <w:hyperlink r:id="rId41" w:history="1">
              <w:r w:rsidRPr="00BE0340">
                <w:rPr>
                  <w:rStyle w:val="Kpr"/>
                  <w:rFonts w:ascii="Times New Roman" w:hAnsi="Times New Roman" w:cs="Times New Roman"/>
                </w:rPr>
                <w:t>https://docs.google.com/document/d/1ZuTSEDMQivdkM56zm74Ke5VZWK8sltJ7/edit?usp=sharing&amp;ouid=103952487618003099089&amp;rtpof=true&amp;sd=true</w:t>
              </w:r>
            </w:hyperlink>
          </w:p>
          <w:p w:rsidR="00536B7C" w:rsidRDefault="00536B7C" w:rsidP="000F058F">
            <w:pPr>
              <w:pStyle w:val="Default"/>
              <w:spacing w:line="360" w:lineRule="auto"/>
              <w:jc w:val="both"/>
              <w:rPr>
                <w:rFonts w:ascii="Times New Roman" w:hAnsi="Times New Roman" w:cs="Times New Roman"/>
              </w:rPr>
            </w:pPr>
            <w:hyperlink r:id="rId42" w:history="1">
              <w:r w:rsidRPr="00BE0340">
                <w:rPr>
                  <w:rStyle w:val="Kpr"/>
                  <w:rFonts w:ascii="Times New Roman" w:hAnsi="Times New Roman" w:cs="Times New Roman"/>
                </w:rPr>
                <w:t>http://gerontoloji.saglikbilimlerif.alparslan.edu.tr/files/35/2023-2024%20G%C3%BCz%20D%C3%B6nemi%20Gerontoloji%20B%C3%B6l%C3%BCm%C3%BC%20Ders%20Program%C4%B1_v5_2%20(1).docx</w:t>
              </w:r>
            </w:hyperlink>
          </w:p>
          <w:p w:rsidR="00536B7C" w:rsidRDefault="00536B7C" w:rsidP="000F058F">
            <w:pPr>
              <w:pStyle w:val="Default"/>
              <w:spacing w:line="360" w:lineRule="auto"/>
              <w:rPr>
                <w:rFonts w:ascii="Times New Roman" w:hAnsi="Times New Roman" w:cs="Times New Roman"/>
              </w:rPr>
            </w:pPr>
            <w:hyperlink r:id="rId43" w:history="1">
              <w:r w:rsidRPr="00BE0340">
                <w:rPr>
                  <w:rStyle w:val="Kpr"/>
                  <w:rFonts w:ascii="Times New Roman" w:hAnsi="Times New Roman" w:cs="Times New Roman"/>
                </w:rPr>
                <w:t>https://drive.google.com/file/d/1x5ctqoqUMKO89cFZELnoR2paVUMrJzmO/view?usp=sharing</w:t>
              </w:r>
            </w:hyperlink>
            <w:r>
              <w:rPr>
                <w:rFonts w:ascii="Times New Roman" w:hAnsi="Times New Roman" w:cs="Times New Roman"/>
              </w:rPr>
              <w:t xml:space="preserve"> </w:t>
            </w:r>
          </w:p>
          <w:p w:rsidR="00536B7C" w:rsidRDefault="00536B7C" w:rsidP="000F058F">
            <w:pPr>
              <w:pStyle w:val="Default"/>
              <w:spacing w:line="360" w:lineRule="auto"/>
              <w:jc w:val="both"/>
              <w:rPr>
                <w:rFonts w:ascii="Times New Roman" w:hAnsi="Times New Roman" w:cs="Times New Roman"/>
              </w:rPr>
            </w:pPr>
          </w:p>
          <w:p w:rsidR="00536B7C" w:rsidRDefault="00536B7C" w:rsidP="000F058F">
            <w:pPr>
              <w:pStyle w:val="Default"/>
              <w:spacing w:line="360" w:lineRule="auto"/>
              <w:jc w:val="both"/>
              <w:rPr>
                <w:rFonts w:ascii="Times New Roman" w:hAnsi="Times New Roman" w:cs="Times New Roman"/>
                <w:u w:val="single"/>
              </w:rPr>
            </w:pPr>
            <w:r>
              <w:rPr>
                <w:rFonts w:ascii="Times New Roman" w:hAnsi="Times New Roman" w:cs="Times New Roman"/>
              </w:rPr>
              <w:t xml:space="preserve">Anlatı </w:t>
            </w:r>
            <w:r>
              <w:rPr>
                <w:rFonts w:ascii="Times New Roman" w:hAnsi="Times New Roman" w:cs="Times New Roman"/>
                <w:u w:val="single"/>
              </w:rPr>
              <w:t xml:space="preserve">Atölyesi’nin verimliliği öğrenciler ile odak grup çalışması yaparak ve ölçüm aracı </w:t>
            </w:r>
            <w:proofErr w:type="spellStart"/>
            <w:r>
              <w:rPr>
                <w:rFonts w:ascii="Times New Roman" w:hAnsi="Times New Roman" w:cs="Times New Roman"/>
                <w:u w:val="single"/>
              </w:rPr>
              <w:t>kullanılararak</w:t>
            </w:r>
            <w:proofErr w:type="spellEnd"/>
            <w:r>
              <w:rPr>
                <w:rFonts w:ascii="Times New Roman" w:hAnsi="Times New Roman" w:cs="Times New Roman"/>
                <w:u w:val="single"/>
              </w:rPr>
              <w:t xml:space="preserve"> değerlendirilmiştir. Bilimsel değerlendirme ile ilgili etik kurul onayı alınmış, ancak çalışma bulguları yayınlanacağı için bu rapora eklenmemiştir. </w:t>
            </w:r>
          </w:p>
          <w:p w:rsidR="00536B7C" w:rsidRPr="00E16B69" w:rsidRDefault="00536B7C" w:rsidP="000F058F">
            <w:pPr>
              <w:pStyle w:val="Default"/>
              <w:spacing w:line="360" w:lineRule="auto"/>
              <w:jc w:val="both"/>
              <w:rPr>
                <w:rFonts w:ascii="Times New Roman" w:hAnsi="Times New Roman" w:cs="Times New Roman"/>
                <w:u w:val="single"/>
              </w:rPr>
            </w:pPr>
          </w:p>
        </w:tc>
      </w:tr>
    </w:tbl>
    <w:p w:rsidR="00536B7C" w:rsidRDefault="00536B7C" w:rsidP="00536B7C">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B.</w:t>
      </w:r>
      <w:proofErr w:type="gramStart"/>
      <w:r w:rsidRPr="00EF67AC">
        <w:rPr>
          <w:rFonts w:ascii="Times New Roman" w:eastAsiaTheme="majorEastAsia" w:hAnsi="Times New Roman" w:cs="Times New Roman"/>
          <w:b/>
          <w:sz w:val="24"/>
          <w:szCs w:val="24"/>
        </w:rPr>
        <w:t>1.2</w:t>
      </w:r>
      <w:proofErr w:type="gramEnd"/>
      <w:r w:rsidRPr="00EF67AC">
        <w:rPr>
          <w:rFonts w:ascii="Times New Roman" w:eastAsiaTheme="majorEastAsia" w:hAnsi="Times New Roman" w:cs="Times New Roman"/>
          <w:b/>
          <w:sz w:val="24"/>
          <w:szCs w:val="24"/>
        </w:rPr>
        <w:t xml:space="preserve">. Programın ders dağılım dengesi </w:t>
      </w:r>
    </w:p>
    <w:p w:rsidR="00536B7C" w:rsidRDefault="00536B7C" w:rsidP="00536B7C">
      <w:pPr>
        <w:spacing w:before="120" w:after="120" w:line="36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Kanıtlar</w:t>
      </w:r>
    </w:p>
    <w:p w:rsidR="00536B7C" w:rsidRPr="00EF67AC" w:rsidRDefault="00536B7C" w:rsidP="00536B7C">
      <w:pPr>
        <w:spacing w:before="120" w:after="120" w:line="360" w:lineRule="auto"/>
        <w:contextualSpacing/>
        <w:jc w:val="both"/>
        <w:rPr>
          <w:rFonts w:ascii="Times New Roman" w:hAnsi="Times New Roman" w:cs="Times New Roman"/>
          <w:color w:val="000000" w:themeColor="text1"/>
          <w:sz w:val="24"/>
          <w:szCs w:val="24"/>
        </w:rPr>
      </w:pPr>
      <w:r w:rsidRPr="00EF67AC">
        <w:rPr>
          <w:rFonts w:ascii="Times New Roman" w:hAnsi="Times New Roman" w:cs="Times New Roman"/>
          <w:color w:val="000000" w:themeColor="text1"/>
          <w:sz w:val="24"/>
          <w:szCs w:val="24"/>
        </w:rPr>
        <w:t>Standart uygulamalar ve mevzuatın yanı sıra; birimin ihtiyaçları doğrultusunda geliştirdiği özgün yaklaşım ve uygulamalarına ilişkin kanıtlar</w:t>
      </w:r>
    </w:p>
    <w:p w:rsidR="00536B7C" w:rsidRDefault="00536B7C" w:rsidP="00536B7C">
      <w:pPr>
        <w:pStyle w:val="Default"/>
        <w:spacing w:line="360" w:lineRule="auto"/>
        <w:jc w:val="both"/>
        <w:rPr>
          <w:rFonts w:ascii="Times New Roman" w:hAnsi="Times New Roman" w:cs="Times New Roman"/>
        </w:rPr>
      </w:pPr>
      <w:r>
        <w:rPr>
          <w:rFonts w:ascii="Times New Roman" w:hAnsi="Times New Roman" w:cs="Times New Roman"/>
        </w:rPr>
        <w:t>Kanıt 2: Ders Programı:</w:t>
      </w:r>
    </w:p>
    <w:p w:rsidR="00536B7C" w:rsidRDefault="00536B7C" w:rsidP="00536B7C">
      <w:pPr>
        <w:pStyle w:val="Default"/>
        <w:spacing w:line="360" w:lineRule="auto"/>
        <w:jc w:val="both"/>
        <w:rPr>
          <w:rFonts w:ascii="Times New Roman" w:hAnsi="Times New Roman" w:cs="Times New Roman"/>
        </w:rPr>
      </w:pPr>
      <w:hyperlink r:id="rId44" w:history="1">
        <w:r w:rsidRPr="00BE0340">
          <w:rPr>
            <w:rStyle w:val="Kpr"/>
            <w:rFonts w:ascii="Times New Roman" w:hAnsi="Times New Roman" w:cs="Times New Roman"/>
          </w:rPr>
          <w:t>http://gerontoloji.saglikbilimlerif.alparslan.edu.tr/files/35/2023-2024%20G%C3%BCz%20D%C3%B6nemi%20Gerontoloji%20B%C3%B6l%C3%BCm%C3%BC%20Ders%20Program%C4%B1_v5_2%20(1).docx</w:t>
        </w:r>
      </w:hyperlink>
    </w:p>
    <w:p w:rsidR="00536B7C" w:rsidRDefault="00536B7C" w:rsidP="00536B7C">
      <w:pPr>
        <w:pStyle w:val="Default"/>
        <w:spacing w:line="360" w:lineRule="auto"/>
        <w:jc w:val="both"/>
        <w:rPr>
          <w:rFonts w:ascii="Times New Roman" w:hAnsi="Times New Roman" w:cs="Times New Roman"/>
        </w:rPr>
      </w:pP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1.3</w:t>
      </w:r>
      <w:proofErr w:type="gramEnd"/>
      <w:r w:rsidRPr="009A0023">
        <w:rPr>
          <w:rFonts w:ascii="Times New Roman" w:eastAsia="Times New Roman" w:hAnsi="Times New Roman" w:cs="Times New Roman"/>
          <w:b/>
          <w:sz w:val="24"/>
          <w:szCs w:val="24"/>
          <w:lang w:eastAsia="tr-TR"/>
        </w:rPr>
        <w:t>. Ders Kazanımlarının Program Çıktılarıyla Uyumu</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Derslerin </w:t>
      </w:r>
      <w:proofErr w:type="spellStart"/>
      <w:r w:rsidRPr="009A0023">
        <w:rPr>
          <w:rFonts w:ascii="Times New Roman" w:eastAsia="Times New Roman" w:hAnsi="Times New Roman" w:cs="Times New Roman"/>
          <w:sz w:val="24"/>
          <w:szCs w:val="24"/>
          <w:lang w:eastAsia="tr-TR"/>
        </w:rPr>
        <w:t>öğrenme</w:t>
      </w:r>
      <w:proofErr w:type="spellEnd"/>
      <w:r w:rsidRPr="009A0023">
        <w:rPr>
          <w:rFonts w:ascii="Times New Roman" w:eastAsia="Times New Roman" w:hAnsi="Times New Roman" w:cs="Times New Roman"/>
          <w:sz w:val="24"/>
          <w:szCs w:val="24"/>
          <w:lang w:eastAsia="tr-TR"/>
        </w:rPr>
        <w:t xml:space="preserve"> kazanımları (karma ve uzaktan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de </w:t>
      </w:r>
      <w:proofErr w:type="gramStart"/>
      <w:r w:rsidRPr="009A0023">
        <w:rPr>
          <w:rFonts w:ascii="Times New Roman" w:eastAsia="Times New Roman" w:hAnsi="Times New Roman" w:cs="Times New Roman"/>
          <w:sz w:val="24"/>
          <w:szCs w:val="24"/>
          <w:lang w:eastAsia="tr-TR"/>
        </w:rPr>
        <w:t>dahil</w:t>
      </w:r>
      <w:proofErr w:type="gram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tanımlanmıs</w:t>
      </w:r>
      <w:proofErr w:type="spellEnd"/>
      <w:r w:rsidRPr="009A0023">
        <w:rPr>
          <w:rFonts w:ascii="Times New Roman" w:eastAsia="Times New Roman" w:hAnsi="Times New Roman" w:cs="Times New Roman"/>
          <w:sz w:val="24"/>
          <w:szCs w:val="24"/>
          <w:lang w:eastAsia="tr-TR"/>
        </w:rPr>
        <w:t xml:space="preserve">̧ ve program </w:t>
      </w:r>
      <w:proofErr w:type="spellStart"/>
      <w:r w:rsidRPr="009A0023">
        <w:rPr>
          <w:rFonts w:ascii="Times New Roman" w:eastAsia="Times New Roman" w:hAnsi="Times New Roman" w:cs="Times New Roman"/>
          <w:sz w:val="24"/>
          <w:szCs w:val="24"/>
          <w:lang w:eastAsia="tr-TR"/>
        </w:rPr>
        <w:t>çıktıları</w:t>
      </w:r>
      <w:proofErr w:type="spellEnd"/>
      <w:r w:rsidRPr="009A0023">
        <w:rPr>
          <w:rFonts w:ascii="Times New Roman" w:eastAsia="Times New Roman" w:hAnsi="Times New Roman" w:cs="Times New Roman"/>
          <w:sz w:val="24"/>
          <w:szCs w:val="24"/>
          <w:lang w:eastAsia="tr-TR"/>
        </w:rPr>
        <w:t xml:space="preserve"> ile ders kazanımları </w:t>
      </w:r>
      <w:proofErr w:type="spellStart"/>
      <w:r w:rsidRPr="009A0023">
        <w:rPr>
          <w:rFonts w:ascii="Times New Roman" w:eastAsia="Times New Roman" w:hAnsi="Times New Roman" w:cs="Times New Roman"/>
          <w:sz w:val="24"/>
          <w:szCs w:val="24"/>
          <w:lang w:eastAsia="tr-TR"/>
        </w:rPr>
        <w:t>eşleştirmesi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oluşturulmuştur</w:t>
      </w:r>
      <w:proofErr w:type="spellEnd"/>
      <w:r w:rsidRPr="009A0023">
        <w:rPr>
          <w:rFonts w:ascii="Times New Roman" w:eastAsia="Times New Roman" w:hAnsi="Times New Roman" w:cs="Times New Roman"/>
          <w:sz w:val="24"/>
          <w:szCs w:val="24"/>
          <w:lang w:eastAsia="tr-TR"/>
        </w:rPr>
        <w:t xml:space="preserve">. Kazanımların ifade </w:t>
      </w:r>
      <w:proofErr w:type="spellStart"/>
      <w:r w:rsidRPr="009A0023">
        <w:rPr>
          <w:rFonts w:ascii="Times New Roman" w:eastAsia="Times New Roman" w:hAnsi="Times New Roman" w:cs="Times New Roman"/>
          <w:sz w:val="24"/>
          <w:szCs w:val="24"/>
          <w:lang w:eastAsia="tr-TR"/>
        </w:rPr>
        <w:t>şekli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öngörülen</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bilişsel</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duyuşsal</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devinimsel</w:t>
      </w:r>
      <w:proofErr w:type="spellEnd"/>
      <w:r w:rsidRPr="009A0023">
        <w:rPr>
          <w:rFonts w:ascii="Times New Roman" w:eastAsia="Times New Roman" w:hAnsi="Times New Roman" w:cs="Times New Roman"/>
          <w:sz w:val="24"/>
          <w:szCs w:val="24"/>
          <w:lang w:eastAsia="tr-TR"/>
        </w:rPr>
        <w:t xml:space="preserve"> seviyeyi </w:t>
      </w:r>
      <w:proofErr w:type="spellStart"/>
      <w:r w:rsidRPr="009A0023">
        <w:rPr>
          <w:rFonts w:ascii="Times New Roman" w:eastAsia="Times New Roman" w:hAnsi="Times New Roman" w:cs="Times New Roman"/>
          <w:sz w:val="24"/>
          <w:szCs w:val="24"/>
          <w:lang w:eastAsia="tr-TR"/>
        </w:rPr>
        <w:t>açıkça</w:t>
      </w:r>
      <w:proofErr w:type="spellEnd"/>
      <w:r w:rsidRPr="009A0023">
        <w:rPr>
          <w:rFonts w:ascii="Times New Roman" w:eastAsia="Times New Roman" w:hAnsi="Times New Roman" w:cs="Times New Roman"/>
          <w:sz w:val="24"/>
          <w:szCs w:val="24"/>
          <w:lang w:eastAsia="tr-TR"/>
        </w:rPr>
        <w:t xml:space="preserve"> belirtmektedir.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Ders </w:t>
      </w:r>
      <w:proofErr w:type="spellStart"/>
      <w:r w:rsidRPr="009A0023">
        <w:rPr>
          <w:rFonts w:ascii="Times New Roman" w:eastAsia="Times New Roman" w:hAnsi="Times New Roman" w:cs="Times New Roman"/>
          <w:sz w:val="24"/>
          <w:szCs w:val="24"/>
          <w:lang w:eastAsia="tr-TR"/>
        </w:rPr>
        <w:t>öğrenme</w:t>
      </w:r>
      <w:proofErr w:type="spellEnd"/>
      <w:r w:rsidRPr="009A0023">
        <w:rPr>
          <w:rFonts w:ascii="Times New Roman" w:eastAsia="Times New Roman" w:hAnsi="Times New Roman" w:cs="Times New Roman"/>
          <w:sz w:val="24"/>
          <w:szCs w:val="24"/>
          <w:lang w:eastAsia="tr-TR"/>
        </w:rPr>
        <w:t xml:space="preserve"> kazanımlarının </w:t>
      </w:r>
      <w:proofErr w:type="spellStart"/>
      <w:r w:rsidRPr="009A0023">
        <w:rPr>
          <w:rFonts w:ascii="Times New Roman" w:eastAsia="Times New Roman" w:hAnsi="Times New Roman" w:cs="Times New Roman"/>
          <w:sz w:val="24"/>
          <w:szCs w:val="24"/>
          <w:lang w:eastAsia="tr-TR"/>
        </w:rPr>
        <w:t>gerçekleştiğinin</w:t>
      </w:r>
      <w:proofErr w:type="spellEnd"/>
      <w:r w:rsidRPr="009A0023">
        <w:rPr>
          <w:rFonts w:ascii="Times New Roman" w:eastAsia="Times New Roman" w:hAnsi="Times New Roman" w:cs="Times New Roman"/>
          <w:sz w:val="24"/>
          <w:szCs w:val="24"/>
          <w:lang w:eastAsia="tr-TR"/>
        </w:rPr>
        <w:t xml:space="preserve"> nasıl </w:t>
      </w:r>
      <w:proofErr w:type="spellStart"/>
      <w:r w:rsidRPr="009A0023">
        <w:rPr>
          <w:rFonts w:ascii="Times New Roman" w:eastAsia="Times New Roman" w:hAnsi="Times New Roman" w:cs="Times New Roman"/>
          <w:sz w:val="24"/>
          <w:szCs w:val="24"/>
          <w:lang w:eastAsia="tr-TR"/>
        </w:rPr>
        <w:t>izleneceğine</w:t>
      </w:r>
      <w:proofErr w:type="spellEnd"/>
      <w:r w:rsidRPr="009A0023">
        <w:rPr>
          <w:rFonts w:ascii="Times New Roman" w:eastAsia="Times New Roman" w:hAnsi="Times New Roman" w:cs="Times New Roman"/>
          <w:sz w:val="24"/>
          <w:szCs w:val="24"/>
          <w:lang w:eastAsia="tr-TR"/>
        </w:rPr>
        <w:t xml:space="preserve"> dair planlama </w:t>
      </w:r>
      <w:proofErr w:type="spellStart"/>
      <w:r w:rsidRPr="009A0023">
        <w:rPr>
          <w:rFonts w:ascii="Times New Roman" w:eastAsia="Times New Roman" w:hAnsi="Times New Roman" w:cs="Times New Roman"/>
          <w:sz w:val="24"/>
          <w:szCs w:val="24"/>
          <w:lang w:eastAsia="tr-TR"/>
        </w:rPr>
        <w:t>yapılmıştır</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özellikle</w:t>
      </w:r>
      <w:proofErr w:type="spellEnd"/>
      <w:r w:rsidRPr="009A0023">
        <w:rPr>
          <w:rFonts w:ascii="Times New Roman" w:eastAsia="Times New Roman" w:hAnsi="Times New Roman" w:cs="Times New Roman"/>
          <w:sz w:val="24"/>
          <w:szCs w:val="24"/>
          <w:lang w:eastAsia="tr-TR"/>
        </w:rPr>
        <w:t xml:space="preserve"> alana özgü olmayan (genel) kazanımların irdelenme </w:t>
      </w:r>
      <w:proofErr w:type="spellStart"/>
      <w:r w:rsidRPr="009A0023">
        <w:rPr>
          <w:rFonts w:ascii="Times New Roman" w:eastAsia="Times New Roman" w:hAnsi="Times New Roman" w:cs="Times New Roman"/>
          <w:sz w:val="24"/>
          <w:szCs w:val="24"/>
          <w:lang w:eastAsia="tr-TR"/>
        </w:rPr>
        <w:t>yöntem</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süreci</w:t>
      </w:r>
      <w:proofErr w:type="spellEnd"/>
      <w:r w:rsidRPr="009A0023">
        <w:rPr>
          <w:rFonts w:ascii="Times New Roman" w:eastAsia="Times New Roman" w:hAnsi="Times New Roman" w:cs="Times New Roman"/>
          <w:sz w:val="24"/>
          <w:szCs w:val="24"/>
          <w:lang w:eastAsia="tr-TR"/>
        </w:rPr>
        <w:t xml:space="preserve"> ayrıntılı belirtilmektedir.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Bölümümüz Türkiye’de henüz yeni bir bölüm olması ve mesleki tanımlamaların henüz resmiyet kazanıyor olması nedeniyle öğrencisi olan veya olmayan tüm </w:t>
      </w: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bölümleri ve alanda akademik çalışmalar yapan akademisyenler ile müfredat geliştirilmesi konusunda sürekli irtibat ve istişare içerisindedir.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Olgunluk Düzeyi:2</w:t>
      </w:r>
    </w:p>
    <w:p w:rsidR="00536B7C" w:rsidRPr="009406EB"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EE6DC8">
        <w:rPr>
          <w:rFonts w:ascii="Times New Roman" w:eastAsia="Times New Roman" w:hAnsi="Times New Roman" w:cs="Times New Roman"/>
          <w:sz w:val="24"/>
          <w:szCs w:val="24"/>
          <w:lang w:eastAsia="tr-TR"/>
        </w:rPr>
        <w:t>https://drive.google.com/file/d/1AnemQxF1EdJ4j2bESah0FsBcSnyiMsnE/view?usp=sharing</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45" w:history="1">
        <w:r w:rsidRPr="009A0023">
          <w:rPr>
            <w:rFonts w:ascii="Times New Roman" w:eastAsia="Times New Roman" w:hAnsi="Times New Roman" w:cs="Times New Roman"/>
            <w:color w:val="1155CC"/>
            <w:sz w:val="24"/>
            <w:szCs w:val="24"/>
            <w:u w:val="single"/>
            <w:lang w:eastAsia="tr-TR"/>
          </w:rPr>
          <w:t>https://obs.alparslan.edu.tr/oibs/bologna/index.aspx?lang=tr&amp;curOp=showPac&amp;curUnit=23&amp;curSunit=215837</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46" w:history="1">
        <w:r w:rsidRPr="009A0023">
          <w:rPr>
            <w:rFonts w:ascii="Times New Roman" w:eastAsia="Times New Roman" w:hAnsi="Times New Roman" w:cs="Times New Roman"/>
            <w:color w:val="1155CC"/>
            <w:sz w:val="24"/>
            <w:szCs w:val="24"/>
            <w:u w:val="single"/>
            <w:lang w:eastAsia="tr-TR"/>
          </w:rPr>
          <w:t>https://docs.google.com/document/d/1y_J5eyziZLVcBgYwwykfFdwbVuLCDATGdZ9dIZUmp0o/edit?usp=sharing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47" w:history="1">
        <w:r w:rsidRPr="009A0023">
          <w:rPr>
            <w:rFonts w:ascii="Times New Roman" w:eastAsia="Times New Roman" w:hAnsi="Times New Roman" w:cs="Times New Roman"/>
            <w:color w:val="1155CC"/>
            <w:sz w:val="24"/>
            <w:szCs w:val="24"/>
            <w:u w:val="single"/>
            <w:lang w:eastAsia="tr-TR"/>
          </w:rPr>
          <w:t>https://docs.google.com/document/d/1cSfJzVeD5xGyl7P5k94C-cOjCt_6gdby6aIjioGJLdg/edit?usp=sharing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48" w:history="1">
        <w:r w:rsidRPr="009A0023">
          <w:rPr>
            <w:rFonts w:ascii="Times New Roman" w:eastAsia="Times New Roman" w:hAnsi="Times New Roman" w:cs="Times New Roman"/>
            <w:color w:val="1155CC"/>
            <w:sz w:val="24"/>
            <w:szCs w:val="24"/>
            <w:u w:val="single"/>
            <w:lang w:eastAsia="tr-TR"/>
          </w:rPr>
          <w:t>https://docs.google.com/document/d/1Mo30BRsUtqDd_RY91o82bzqmxjM4bhDBU_YF_4J3I0o/edit?usp=sharing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49" w:history="1">
        <w:r w:rsidRPr="009A0023">
          <w:rPr>
            <w:rFonts w:ascii="Times New Roman" w:eastAsia="Times New Roman" w:hAnsi="Times New Roman" w:cs="Times New Roman"/>
            <w:color w:val="1155CC"/>
            <w:sz w:val="24"/>
            <w:szCs w:val="24"/>
            <w:u w:val="single"/>
            <w:lang w:eastAsia="tr-TR"/>
          </w:rPr>
          <w:t>https://www.resmigazete.gov.tr/eskiler/2021/11/20211120.pdf</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1.4</w:t>
      </w:r>
      <w:proofErr w:type="gram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Öğrenci</w:t>
      </w:r>
      <w:proofErr w:type="spellEnd"/>
      <w:r w:rsidRPr="009A0023">
        <w:rPr>
          <w:rFonts w:ascii="Times New Roman" w:eastAsia="Times New Roman" w:hAnsi="Times New Roman" w:cs="Times New Roman"/>
          <w:b/>
          <w:sz w:val="24"/>
          <w:szCs w:val="24"/>
          <w:lang w:eastAsia="tr-TR"/>
        </w:rPr>
        <w:t xml:space="preserve"> İş Yüküne Dayalı Ders Tasarımı</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Tüm derslerin AKTS </w:t>
      </w:r>
      <w:proofErr w:type="spellStart"/>
      <w:r w:rsidRPr="009A0023">
        <w:rPr>
          <w:rFonts w:ascii="Times New Roman" w:eastAsia="Times New Roman" w:hAnsi="Times New Roman" w:cs="Times New Roman"/>
          <w:sz w:val="24"/>
          <w:szCs w:val="24"/>
          <w:lang w:eastAsia="tr-TR"/>
        </w:rPr>
        <w:t>değeri</w:t>
      </w:r>
      <w:proofErr w:type="spellEnd"/>
      <w:r w:rsidRPr="009A0023">
        <w:rPr>
          <w:rFonts w:ascii="Times New Roman" w:eastAsia="Times New Roman" w:hAnsi="Times New Roman" w:cs="Times New Roman"/>
          <w:sz w:val="24"/>
          <w:szCs w:val="24"/>
          <w:lang w:eastAsia="tr-TR"/>
        </w:rPr>
        <w:t xml:space="preserve"> web sayfası üzerinden </w:t>
      </w:r>
      <w:proofErr w:type="spellStart"/>
      <w:r w:rsidRPr="009A0023">
        <w:rPr>
          <w:rFonts w:ascii="Times New Roman" w:eastAsia="Times New Roman" w:hAnsi="Times New Roman" w:cs="Times New Roman"/>
          <w:sz w:val="24"/>
          <w:szCs w:val="24"/>
          <w:lang w:eastAsia="tr-TR"/>
        </w:rPr>
        <w:t>paylaşılmakta</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öğrenci</w:t>
      </w:r>
      <w:proofErr w:type="spellEnd"/>
      <w:r w:rsidRPr="009A0023">
        <w:rPr>
          <w:rFonts w:ascii="Times New Roman" w:eastAsia="Times New Roman" w:hAnsi="Times New Roman" w:cs="Times New Roman"/>
          <w:sz w:val="24"/>
          <w:szCs w:val="24"/>
          <w:lang w:eastAsia="tr-TR"/>
        </w:rPr>
        <w:t xml:space="preserve"> iş yükü takibi ile </w:t>
      </w:r>
      <w:proofErr w:type="spellStart"/>
      <w:r w:rsidRPr="009A0023">
        <w:rPr>
          <w:rFonts w:ascii="Times New Roman" w:eastAsia="Times New Roman" w:hAnsi="Times New Roman" w:cs="Times New Roman"/>
          <w:sz w:val="24"/>
          <w:szCs w:val="24"/>
          <w:lang w:eastAsia="tr-TR"/>
        </w:rPr>
        <w:t>doğrulanmaktadır</w:t>
      </w:r>
      <w:proofErr w:type="spellEnd"/>
      <w:r w:rsidRPr="009A0023">
        <w:rPr>
          <w:rFonts w:ascii="Times New Roman" w:eastAsia="Times New Roman" w:hAnsi="Times New Roman" w:cs="Times New Roman"/>
          <w:sz w:val="24"/>
          <w:szCs w:val="24"/>
          <w:lang w:eastAsia="tr-TR"/>
        </w:rPr>
        <w:t xml:space="preserve">. Staj ve </w:t>
      </w:r>
      <w:proofErr w:type="spellStart"/>
      <w:r w:rsidRPr="009A0023">
        <w:rPr>
          <w:rFonts w:ascii="Times New Roman" w:eastAsia="Times New Roman" w:hAnsi="Times New Roman" w:cs="Times New Roman"/>
          <w:sz w:val="24"/>
          <w:szCs w:val="24"/>
          <w:lang w:eastAsia="tr-TR"/>
        </w:rPr>
        <w:t>mesleğe</w:t>
      </w:r>
      <w:proofErr w:type="spellEnd"/>
      <w:r w:rsidRPr="009A0023">
        <w:rPr>
          <w:rFonts w:ascii="Times New Roman" w:eastAsia="Times New Roman" w:hAnsi="Times New Roman" w:cs="Times New Roman"/>
          <w:sz w:val="24"/>
          <w:szCs w:val="24"/>
          <w:lang w:eastAsia="tr-TR"/>
        </w:rPr>
        <w:t xml:space="preserve"> ait uygulamalı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fırsatları mevcuttur ve yeterince </w:t>
      </w:r>
      <w:proofErr w:type="spellStart"/>
      <w:r w:rsidRPr="009A0023">
        <w:rPr>
          <w:rFonts w:ascii="Times New Roman" w:eastAsia="Times New Roman" w:hAnsi="Times New Roman" w:cs="Times New Roman"/>
          <w:sz w:val="24"/>
          <w:szCs w:val="24"/>
          <w:lang w:eastAsia="tr-TR"/>
        </w:rPr>
        <w:t>öğrenci</w:t>
      </w:r>
      <w:proofErr w:type="spellEnd"/>
      <w:r w:rsidRPr="009A0023">
        <w:rPr>
          <w:rFonts w:ascii="Times New Roman" w:eastAsia="Times New Roman" w:hAnsi="Times New Roman" w:cs="Times New Roman"/>
          <w:sz w:val="24"/>
          <w:szCs w:val="24"/>
          <w:lang w:eastAsia="tr-TR"/>
        </w:rPr>
        <w:t xml:space="preserve"> iş yükü ve kredi çerçevesinde </w:t>
      </w:r>
      <w:proofErr w:type="spellStart"/>
      <w:r w:rsidRPr="009A0023">
        <w:rPr>
          <w:rFonts w:ascii="Times New Roman" w:eastAsia="Times New Roman" w:hAnsi="Times New Roman" w:cs="Times New Roman"/>
          <w:sz w:val="24"/>
          <w:szCs w:val="24"/>
          <w:lang w:eastAsia="tr-TR"/>
        </w:rPr>
        <w:t>değerlendirilmektedir</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Öğrenci</w:t>
      </w:r>
      <w:proofErr w:type="spellEnd"/>
      <w:r w:rsidRPr="009A0023">
        <w:rPr>
          <w:rFonts w:ascii="Times New Roman" w:eastAsia="Times New Roman" w:hAnsi="Times New Roman" w:cs="Times New Roman"/>
          <w:sz w:val="24"/>
          <w:szCs w:val="24"/>
          <w:lang w:eastAsia="tr-TR"/>
        </w:rPr>
        <w:t xml:space="preserve"> iş yüküne dayalı tasarımda, </w:t>
      </w:r>
      <w:proofErr w:type="spellStart"/>
      <w:r w:rsidRPr="009A0023">
        <w:rPr>
          <w:rFonts w:ascii="Times New Roman" w:eastAsia="Times New Roman" w:hAnsi="Times New Roman" w:cs="Times New Roman"/>
          <w:sz w:val="24"/>
          <w:szCs w:val="24"/>
          <w:lang w:eastAsia="tr-TR"/>
        </w:rPr>
        <w:t>pandemi</w:t>
      </w:r>
      <w:proofErr w:type="spellEnd"/>
      <w:r w:rsidRPr="009A0023">
        <w:rPr>
          <w:rFonts w:ascii="Times New Roman" w:eastAsia="Times New Roman" w:hAnsi="Times New Roman" w:cs="Times New Roman"/>
          <w:sz w:val="24"/>
          <w:szCs w:val="24"/>
          <w:lang w:eastAsia="tr-TR"/>
        </w:rPr>
        <w:t xml:space="preserve"> dolayısıyla uzaktan </w:t>
      </w:r>
      <w:proofErr w:type="spellStart"/>
      <w:r w:rsidRPr="009A0023">
        <w:rPr>
          <w:rFonts w:ascii="Times New Roman" w:eastAsia="Times New Roman" w:hAnsi="Times New Roman" w:cs="Times New Roman"/>
          <w:sz w:val="24"/>
          <w:szCs w:val="24"/>
          <w:lang w:eastAsia="tr-TR"/>
        </w:rPr>
        <w:t>eğitimle</w:t>
      </w:r>
      <w:proofErr w:type="spellEnd"/>
      <w:r w:rsidRPr="009A0023">
        <w:rPr>
          <w:rFonts w:ascii="Times New Roman" w:eastAsia="Times New Roman" w:hAnsi="Times New Roman" w:cs="Times New Roman"/>
          <w:sz w:val="24"/>
          <w:szCs w:val="24"/>
          <w:lang w:eastAsia="tr-TR"/>
        </w:rPr>
        <w:t xml:space="preserve"> ortaya çıkan </w:t>
      </w:r>
      <w:proofErr w:type="spellStart"/>
      <w:r w:rsidRPr="009A0023">
        <w:rPr>
          <w:rFonts w:ascii="Times New Roman" w:eastAsia="Times New Roman" w:hAnsi="Times New Roman" w:cs="Times New Roman"/>
          <w:sz w:val="24"/>
          <w:szCs w:val="24"/>
          <w:lang w:eastAsia="tr-TR"/>
        </w:rPr>
        <w:t>çeşitlilikler</w:t>
      </w:r>
      <w:proofErr w:type="spellEnd"/>
      <w:r w:rsidRPr="009A0023">
        <w:rPr>
          <w:rFonts w:ascii="Times New Roman" w:eastAsia="Times New Roman" w:hAnsi="Times New Roman" w:cs="Times New Roman"/>
          <w:sz w:val="24"/>
          <w:szCs w:val="24"/>
          <w:lang w:eastAsia="tr-TR"/>
        </w:rPr>
        <w:t xml:space="preserve"> de göz önünde bulundurulmaktadır.</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Bölümümüz Türkiye’de henüz yeni bir bölüm olması ve mesleki tanımlamaların henüz resmiyet kazanıyor olması nedeniyle öğrencisi olan veya olmayan tüm </w:t>
      </w: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bölümleri ve alanda akademik çalışmalar yapan akademisyenler ile müfredat geliştirilmesi konusunda sürekli irtibat ve istişare içerisindedir.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mesleki uygulama dersi kapsamında öğrenciler, saha araştırması, sosyal hizmet uygulamaları, veri girişi ve yaşam öyküsü yazma gibi etkinliklere katılmış ve öğrenci odağında, öğrenmeyi de öğrenerek mesleki gelişimlerine katkı sağlamıştır.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Olgunluk Düzeyi: 4</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50" w:history="1">
        <w:r w:rsidRPr="00BE0340">
          <w:rPr>
            <w:rStyle w:val="Kpr"/>
            <w:rFonts w:ascii="Times New Roman" w:eastAsia="Times New Roman" w:hAnsi="Times New Roman" w:cs="Times New Roman"/>
            <w:sz w:val="24"/>
            <w:szCs w:val="24"/>
            <w:lang w:eastAsia="tr-TR"/>
          </w:rPr>
          <w:t>http://tazelenme.alparslan.edu.tr/tr</w:t>
        </w:r>
      </w:hyperlink>
      <w:r>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1" w:history="1">
        <w:r w:rsidRPr="009A0023">
          <w:rPr>
            <w:rFonts w:ascii="Times New Roman" w:eastAsia="Times New Roman" w:hAnsi="Times New Roman" w:cs="Times New Roman"/>
            <w:color w:val="1155CC"/>
            <w:sz w:val="24"/>
            <w:szCs w:val="24"/>
            <w:u w:val="single"/>
            <w:lang w:eastAsia="tr-TR"/>
          </w:rPr>
          <w:t>https://obs.alparslan.edu.tr/oibs/bologna/index.aspx?lang=tr&amp;curOp=showPac&amp;curUnit=23&amp;curSunit=215837</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2" w:history="1">
        <w:r w:rsidRPr="009A0023">
          <w:rPr>
            <w:rFonts w:ascii="Times New Roman" w:eastAsia="Times New Roman" w:hAnsi="Times New Roman" w:cs="Times New Roman"/>
            <w:color w:val="1155CC"/>
            <w:sz w:val="24"/>
            <w:szCs w:val="24"/>
            <w:u w:val="single"/>
            <w:lang w:eastAsia="tr-TR"/>
          </w:rPr>
          <w:t>https://docs.google.com/document/d/1y_J5eyziZLVcBgYwwykfFdwbVuLCDATGdZ9dIZUmp0o/edit?usp=sharing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3" w:history="1">
        <w:r w:rsidRPr="009A0023">
          <w:rPr>
            <w:rFonts w:ascii="Times New Roman" w:eastAsia="Times New Roman" w:hAnsi="Times New Roman" w:cs="Times New Roman"/>
            <w:color w:val="1155CC"/>
            <w:sz w:val="24"/>
            <w:szCs w:val="24"/>
            <w:u w:val="single"/>
            <w:lang w:eastAsia="tr-TR"/>
          </w:rPr>
          <w:t>https://docs.google.com/document/d/1cSfJzVeD5xGyl7P5k94C-cOjCt_6gdby6aIjioGJLdg/edit?usp=sharing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4" w:history="1">
        <w:r w:rsidRPr="009A0023">
          <w:rPr>
            <w:rFonts w:ascii="Times New Roman" w:eastAsia="Times New Roman" w:hAnsi="Times New Roman" w:cs="Times New Roman"/>
            <w:color w:val="1155CC"/>
            <w:sz w:val="24"/>
            <w:szCs w:val="24"/>
            <w:u w:val="single"/>
            <w:lang w:eastAsia="tr-TR"/>
          </w:rPr>
          <w:t>https://docs.google.com/document/d/1Mo30BRsUtqDd_RY91o82bzqmxjM4bhDBU_YF_4J3I0o/edit?usp=sharing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5" w:history="1">
        <w:r w:rsidRPr="009A0023">
          <w:rPr>
            <w:rFonts w:ascii="Times New Roman" w:eastAsia="Times New Roman" w:hAnsi="Times New Roman" w:cs="Times New Roman"/>
            <w:color w:val="1155CC"/>
            <w:sz w:val="24"/>
            <w:szCs w:val="24"/>
            <w:u w:val="single"/>
            <w:lang w:eastAsia="tr-TR"/>
          </w:rPr>
          <w:t>https://www.resmigazete.gov.tr/eskiler/2021/11/20211120.pdf</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6" w:history="1">
        <w:r w:rsidRPr="009A0023">
          <w:rPr>
            <w:rFonts w:ascii="Times New Roman" w:eastAsia="Times New Roman" w:hAnsi="Times New Roman" w:cs="Times New Roman"/>
            <w:color w:val="1155CC"/>
            <w:sz w:val="24"/>
            <w:szCs w:val="24"/>
            <w:u w:val="single"/>
            <w:lang w:eastAsia="tr-TR"/>
          </w:rPr>
          <w:t>https://obs.alparslan.edu.tr/oibs/bologna/index.aspx?lang=tr&amp;curOp=showPac&amp;curUnit=23&amp;curSunit=215837#</w:t>
        </w:r>
      </w:hyperlink>
    </w:p>
    <w:p w:rsidR="00536B7C" w:rsidRDefault="00536B7C" w:rsidP="00536B7C">
      <w:pPr>
        <w:pStyle w:val="Default"/>
        <w:spacing w:line="360" w:lineRule="auto"/>
        <w:rPr>
          <w:rFonts w:ascii="Times New Roman" w:hAnsi="Times New Roman" w:cs="Times New Roman"/>
        </w:rPr>
      </w:pPr>
      <w:proofErr w:type="gramStart"/>
      <w:r>
        <w:rPr>
          <w:rFonts w:ascii="Times New Roman" w:eastAsia="Times New Roman" w:hAnsi="Times New Roman" w:cs="Times New Roman"/>
          <w:lang w:eastAsia="tr-TR"/>
        </w:rPr>
        <w:t>ü</w:t>
      </w:r>
      <w:proofErr w:type="gramEnd"/>
      <w:r>
        <w:rPr>
          <w:rFonts w:ascii="Times New Roman" w:hAnsi="Times New Roman" w:cs="Times New Roman"/>
        </w:rPr>
        <w:fldChar w:fldCharType="begin"/>
      </w:r>
      <w:r>
        <w:rPr>
          <w:rFonts w:ascii="Times New Roman" w:hAnsi="Times New Roman" w:cs="Times New Roman"/>
        </w:rPr>
        <w:instrText xml:space="preserve"> HYPERLINK "</w:instrText>
      </w:r>
      <w:r w:rsidRPr="004A736E">
        <w:rPr>
          <w:rFonts w:ascii="Times New Roman" w:hAnsi="Times New Roman" w:cs="Times New Roman"/>
        </w:rPr>
        <w:instrText>https://docs.google.com/document/d/1ZuTSEDMQivdkM56zm74Ke5VZWK8sltJ7/edit?usp=sharing&amp;ouid=103952487618003099089&amp;rtpof=true&amp;sd=true</w:instrText>
      </w:r>
      <w:r>
        <w:rPr>
          <w:rFonts w:ascii="Times New Roman" w:hAnsi="Times New Roman" w:cs="Times New Roman"/>
        </w:rPr>
        <w:instrText xml:space="preserve">" </w:instrText>
      </w:r>
      <w:r>
        <w:rPr>
          <w:rFonts w:ascii="Times New Roman" w:hAnsi="Times New Roman" w:cs="Times New Roman"/>
        </w:rPr>
        <w:fldChar w:fldCharType="separate"/>
      </w:r>
      <w:r w:rsidRPr="00BE0340">
        <w:rPr>
          <w:rStyle w:val="Kpr"/>
          <w:rFonts w:ascii="Times New Roman" w:hAnsi="Times New Roman" w:cs="Times New Roman"/>
        </w:rPr>
        <w:t>https://docs.google.com/document/d/1ZuTSEDMQivdkM56zm74Ke5VZWK8sltJ7/edit?usp=sharing&amp;ouid=103952487618003099089&amp;rtpof=true&amp;sd=true</w:t>
      </w:r>
      <w:r>
        <w:rPr>
          <w:rFonts w:ascii="Times New Roman" w:hAnsi="Times New Roman" w:cs="Times New Roman"/>
        </w:rPr>
        <w:fldChar w:fldCharType="end"/>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1.5</w:t>
      </w:r>
      <w:proofErr w:type="gramEnd"/>
      <w:r w:rsidRPr="009A0023">
        <w:rPr>
          <w:rFonts w:ascii="Times New Roman" w:eastAsia="Times New Roman" w:hAnsi="Times New Roman" w:cs="Times New Roman"/>
          <w:b/>
          <w:sz w:val="24"/>
          <w:szCs w:val="24"/>
          <w:lang w:eastAsia="tr-TR"/>
        </w:rPr>
        <w:t>. Programların İzlenmesi ve Güncellenmesi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sidRPr="009A0023">
        <w:rPr>
          <w:rFonts w:ascii="Times New Roman" w:eastAsia="Times New Roman" w:hAnsi="Times New Roman" w:cs="Times New Roman"/>
          <w:sz w:val="24"/>
          <w:szCs w:val="24"/>
          <w:lang w:eastAsia="tr-TR"/>
        </w:rPr>
        <w:t>: 3</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7" w:history="1">
        <w:r w:rsidRPr="009A0023">
          <w:rPr>
            <w:rFonts w:ascii="Times New Roman" w:eastAsia="Times New Roman" w:hAnsi="Times New Roman" w:cs="Times New Roman"/>
            <w:color w:val="1155CC"/>
            <w:sz w:val="24"/>
            <w:szCs w:val="24"/>
            <w:u w:val="single"/>
            <w:lang w:eastAsia="tr-TR"/>
          </w:rPr>
          <w:t>http://saglikbiliml</w:t>
        </w:r>
      </w:hyperlink>
      <w:r w:rsidRPr="009A0023">
        <w:rPr>
          <w:rFonts w:ascii="Times New Roman" w:eastAsia="Times New Roman" w:hAnsi="Times New Roman" w:cs="Times New Roman"/>
          <w:color w:val="1155CC"/>
          <w:sz w:val="24"/>
          <w:szCs w:val="24"/>
          <w:u w:val="single"/>
          <w:lang w:eastAsia="tr-TR"/>
        </w:rPr>
        <w:t xml:space="preserve"> erif.alparslan.edu.tr/tr/</w:t>
      </w:r>
      <w:proofErr w:type="spellStart"/>
      <w:r w:rsidRPr="009A0023">
        <w:rPr>
          <w:rFonts w:ascii="Times New Roman" w:eastAsia="Times New Roman" w:hAnsi="Times New Roman" w:cs="Times New Roman"/>
          <w:color w:val="1155CC"/>
          <w:sz w:val="24"/>
          <w:szCs w:val="24"/>
          <w:u w:val="single"/>
          <w:lang w:eastAsia="tr-TR"/>
        </w:rPr>
        <w:t>news-detail</w:t>
      </w:r>
      <w:proofErr w:type="spellEnd"/>
      <w:r w:rsidRPr="009A0023">
        <w:rPr>
          <w:rFonts w:ascii="Times New Roman" w:eastAsia="Times New Roman" w:hAnsi="Times New Roman" w:cs="Times New Roman"/>
          <w:color w:val="1155CC"/>
          <w:sz w:val="24"/>
          <w:szCs w:val="24"/>
          <w:u w:val="single"/>
          <w:lang w:eastAsia="tr-TR"/>
        </w:rPr>
        <w:t>/50</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58" w:history="1">
        <w:r w:rsidRPr="009A0023">
          <w:rPr>
            <w:rFonts w:ascii="Times New Roman" w:eastAsia="Times New Roman" w:hAnsi="Times New Roman" w:cs="Times New Roman"/>
            <w:color w:val="1155CC"/>
            <w:sz w:val="24"/>
            <w:szCs w:val="24"/>
            <w:u w:val="single"/>
            <w:lang w:eastAsia="tr-TR"/>
          </w:rPr>
          <w:t>http://gerontoloji.saglikbilimlerif.alparslan.edu.tr/tr/page/6563</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r w:rsidRPr="009A0023">
        <w:rPr>
          <w:rFonts w:ascii="Times New Roman" w:eastAsia="Times New Roman" w:hAnsi="Times New Roman" w:cs="Times New Roman"/>
          <w:color w:val="1155CC"/>
          <w:sz w:val="24"/>
          <w:szCs w:val="24"/>
          <w:u w:val="single"/>
          <w:lang w:eastAsia="tr-TR"/>
        </w:rPr>
        <w:t>https://www.youtube.com/channel/UC0Gaf6U4vzpbmZU9QeCf2eQ</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1.6</w:t>
      </w:r>
      <w:proofErr w:type="gramEnd"/>
      <w:r w:rsidRPr="009A0023">
        <w:rPr>
          <w:rFonts w:ascii="Times New Roman" w:eastAsia="Times New Roman" w:hAnsi="Times New Roman" w:cs="Times New Roman"/>
          <w:b/>
          <w:sz w:val="24"/>
          <w:szCs w:val="24"/>
          <w:lang w:eastAsia="tr-TR"/>
        </w:rPr>
        <w:t>. Eğitim ve Öğretim Süreçlerinin Yönetimi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bölümü, yeterli insan kaynağına sahip olsa da henüz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süreçlerini bütüncül olarak yönetmek üzere </w:t>
      </w:r>
      <w:proofErr w:type="spellStart"/>
      <w:r w:rsidRPr="009A0023">
        <w:rPr>
          <w:rFonts w:ascii="Times New Roman" w:eastAsia="Times New Roman" w:hAnsi="Times New Roman" w:cs="Times New Roman"/>
          <w:sz w:val="24"/>
          <w:szCs w:val="24"/>
          <w:lang w:eastAsia="tr-TR"/>
        </w:rPr>
        <w:t>organizasyonel</w:t>
      </w:r>
      <w:proofErr w:type="spellEnd"/>
      <w:r w:rsidRPr="009A0023">
        <w:rPr>
          <w:rFonts w:ascii="Times New Roman" w:eastAsia="Times New Roman" w:hAnsi="Times New Roman" w:cs="Times New Roman"/>
          <w:sz w:val="24"/>
          <w:szCs w:val="24"/>
          <w:lang w:eastAsia="tr-TR"/>
        </w:rPr>
        <w:t xml:space="preserve"> yapılanma (üniversite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komisyonu,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öğretme</w:t>
      </w:r>
      <w:proofErr w:type="spellEnd"/>
      <w:r w:rsidRPr="009A0023">
        <w:rPr>
          <w:rFonts w:ascii="Times New Roman" w:eastAsia="Times New Roman" w:hAnsi="Times New Roman" w:cs="Times New Roman"/>
          <w:sz w:val="24"/>
          <w:szCs w:val="24"/>
          <w:lang w:eastAsia="tr-TR"/>
        </w:rPr>
        <w:t xml:space="preserve"> merkezi, vb.) ve bilgi yönetim sistemi sahip değildir. Bununla beraber,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süreçleri üst yönetimin koordinasyonunda yürütülmektedir ve bu süreçlere </w:t>
      </w:r>
      <w:proofErr w:type="spellStart"/>
      <w:r w:rsidRPr="009A0023">
        <w:rPr>
          <w:rFonts w:ascii="Times New Roman" w:eastAsia="Times New Roman" w:hAnsi="Times New Roman" w:cs="Times New Roman"/>
          <w:sz w:val="24"/>
          <w:szCs w:val="24"/>
          <w:lang w:eastAsia="tr-TR"/>
        </w:rPr>
        <w:t>ilişkin</w:t>
      </w:r>
      <w:proofErr w:type="spellEnd"/>
      <w:r w:rsidRPr="009A0023">
        <w:rPr>
          <w:rFonts w:ascii="Times New Roman" w:eastAsia="Times New Roman" w:hAnsi="Times New Roman" w:cs="Times New Roman"/>
          <w:sz w:val="24"/>
          <w:szCs w:val="24"/>
          <w:lang w:eastAsia="tr-TR"/>
        </w:rPr>
        <w:t xml:space="preserve"> görev ve sorumluluklar </w:t>
      </w:r>
      <w:proofErr w:type="spellStart"/>
      <w:r w:rsidRPr="009A0023">
        <w:rPr>
          <w:rFonts w:ascii="Times New Roman" w:eastAsia="Times New Roman" w:hAnsi="Times New Roman" w:cs="Times New Roman"/>
          <w:sz w:val="24"/>
          <w:szCs w:val="24"/>
          <w:lang w:eastAsia="tr-TR"/>
        </w:rPr>
        <w:t>tanımlanmıştır</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programlarının tasarlanması, yürütülmesi, </w:t>
      </w:r>
      <w:proofErr w:type="spellStart"/>
      <w:r w:rsidRPr="009A0023">
        <w:rPr>
          <w:rFonts w:ascii="Times New Roman" w:eastAsia="Times New Roman" w:hAnsi="Times New Roman" w:cs="Times New Roman"/>
          <w:sz w:val="24"/>
          <w:szCs w:val="24"/>
          <w:lang w:eastAsia="tr-TR"/>
        </w:rPr>
        <w:t>değerlendirilmesi</w:t>
      </w:r>
      <w:proofErr w:type="spellEnd"/>
      <w:r w:rsidRPr="009A0023">
        <w:rPr>
          <w:rFonts w:ascii="Times New Roman" w:eastAsia="Times New Roman" w:hAnsi="Times New Roman" w:cs="Times New Roman"/>
          <w:sz w:val="24"/>
          <w:szCs w:val="24"/>
          <w:lang w:eastAsia="tr-TR"/>
        </w:rPr>
        <w:t xml:space="preserve"> ve güncellenmesi faaliyetlerine </w:t>
      </w:r>
      <w:proofErr w:type="spellStart"/>
      <w:r w:rsidRPr="009A0023">
        <w:rPr>
          <w:rFonts w:ascii="Times New Roman" w:eastAsia="Times New Roman" w:hAnsi="Times New Roman" w:cs="Times New Roman"/>
          <w:sz w:val="24"/>
          <w:szCs w:val="24"/>
          <w:lang w:eastAsia="tr-TR"/>
        </w:rPr>
        <w:t>ilişkin</w:t>
      </w:r>
      <w:proofErr w:type="spellEnd"/>
      <w:r w:rsidRPr="009A0023">
        <w:rPr>
          <w:rFonts w:ascii="Times New Roman" w:eastAsia="Times New Roman" w:hAnsi="Times New Roman" w:cs="Times New Roman"/>
          <w:sz w:val="24"/>
          <w:szCs w:val="24"/>
          <w:lang w:eastAsia="tr-TR"/>
        </w:rPr>
        <w:t xml:space="preserve"> kurum genelinde ilke, esaslar ile takvim belirlidir. Ancak bölümün yeni kurulmuş ve alanın ulusal çapta henüz gelişmekte olmasının getirdiği zorluklar bulunmaktadır.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Programlarda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kazanımı,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programı (müfredat),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hizmetinin verilme biçimi (örgün, uzaktan, karma, açıktan),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yöntemi ve ölçme- </w:t>
      </w:r>
      <w:proofErr w:type="spellStart"/>
      <w:r w:rsidRPr="009A0023">
        <w:rPr>
          <w:rFonts w:ascii="Times New Roman" w:eastAsia="Times New Roman" w:hAnsi="Times New Roman" w:cs="Times New Roman"/>
          <w:sz w:val="24"/>
          <w:szCs w:val="24"/>
          <w:lang w:eastAsia="tr-TR"/>
        </w:rPr>
        <w:t>değerlendirme</w:t>
      </w:r>
      <w:proofErr w:type="spellEnd"/>
      <w:r w:rsidRPr="009A0023">
        <w:rPr>
          <w:rFonts w:ascii="Times New Roman" w:eastAsia="Times New Roman" w:hAnsi="Times New Roman" w:cs="Times New Roman"/>
          <w:sz w:val="24"/>
          <w:szCs w:val="24"/>
          <w:lang w:eastAsia="tr-TR"/>
        </w:rPr>
        <w:t xml:space="preserve"> uyumu ve tüm bu süreçlerin koordinasyonu bölüm kurulu kararları ile belirlenir. Ayrıca ulusal boyutta, GEDAK toplantıları ile eğitim ve öğretim süreçleri düzenlemeleri sağlanmaktadır.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sidRPr="009A0023">
        <w:rPr>
          <w:rFonts w:ascii="Times New Roman" w:eastAsia="Times New Roman" w:hAnsi="Times New Roman" w:cs="Times New Roman"/>
          <w:sz w:val="24"/>
          <w:szCs w:val="24"/>
          <w:lang w:eastAsia="tr-TR"/>
        </w:rPr>
        <w:t>: 3</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hyperlink r:id="rId59" w:history="1">
        <w:r w:rsidRPr="00BE0340">
          <w:rPr>
            <w:rStyle w:val="Kpr"/>
            <w:rFonts w:ascii="Times New Roman" w:eastAsia="Times New Roman" w:hAnsi="Times New Roman" w:cs="Times New Roman"/>
            <w:b/>
            <w:sz w:val="24"/>
            <w:szCs w:val="24"/>
            <w:lang w:eastAsia="tr-TR"/>
          </w:rPr>
          <w:t>https://drive.google.com/file/d/1AnemQxF1EdJ4j2bESah0FsBcSnyiMsnE/view?usp=sharing</w:t>
        </w:r>
      </w:hyperlink>
    </w:p>
    <w:p w:rsidR="00536B7C" w:rsidRDefault="00536B7C" w:rsidP="00536B7C">
      <w:pPr>
        <w:pStyle w:val="Default"/>
        <w:spacing w:line="360" w:lineRule="auto"/>
        <w:rPr>
          <w:rFonts w:ascii="Times New Roman" w:hAnsi="Times New Roman" w:cs="Times New Roman"/>
        </w:rPr>
      </w:pPr>
      <w:hyperlink r:id="rId60" w:history="1">
        <w:r w:rsidRPr="00BE0340">
          <w:rPr>
            <w:rStyle w:val="Kpr"/>
            <w:rFonts w:ascii="Times New Roman" w:hAnsi="Times New Roman" w:cs="Times New Roman"/>
          </w:rPr>
          <w:t>https://docs.google.com/document/d/1ZuTSEDMQivdkM56zm74Ke5VZWK8sltJ7/edit?usp=sharing&amp;ouid=103952487618003099089&amp;rtpof=true&amp;sd=true</w:t>
        </w:r>
      </w:hyperlink>
    </w:p>
    <w:p w:rsidR="00536B7C" w:rsidRDefault="00536B7C" w:rsidP="00536B7C">
      <w:pPr>
        <w:pStyle w:val="Default"/>
        <w:spacing w:line="360" w:lineRule="auto"/>
        <w:jc w:val="both"/>
        <w:rPr>
          <w:rFonts w:ascii="Times New Roman" w:hAnsi="Times New Roman" w:cs="Times New Roman"/>
        </w:rPr>
      </w:pPr>
      <w:hyperlink r:id="rId61" w:history="1">
        <w:r w:rsidRPr="00BE0340">
          <w:rPr>
            <w:rStyle w:val="Kpr"/>
            <w:rFonts w:ascii="Times New Roman" w:hAnsi="Times New Roman" w:cs="Times New Roman"/>
          </w:rPr>
          <w:t>http://gerontoloji.saglikbilimlerif.alparslan.edu.tr/files/35/2023-2024%20G%C3%BCz%20D%C3%B6nemi%20Gerontoloji%20B%C3%B6l%C3%BCm%C3%BC%20Ders%20Program%C4%B1_v5_2%20(1).docx</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hAnsi="Times New Roman" w:cs="Times New Roman"/>
        </w:rPr>
      </w:pPr>
      <w:hyperlink r:id="rId62" w:history="1">
        <w:r w:rsidRPr="00BE0340">
          <w:rPr>
            <w:rStyle w:val="Kpr"/>
            <w:rFonts w:ascii="Times New Roman" w:hAnsi="Times New Roman" w:cs="Times New Roman"/>
          </w:rPr>
          <w:t>https://drive.google.com/file/d/1x5ctqoqUMKO89cFZELnoR2paVUMrJzmO/view?usp=sharing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3" w:history="1">
        <w:r w:rsidRPr="009A0023">
          <w:rPr>
            <w:rFonts w:ascii="Times New Roman" w:eastAsia="Times New Roman" w:hAnsi="Times New Roman" w:cs="Times New Roman"/>
            <w:color w:val="1155CC"/>
            <w:sz w:val="24"/>
            <w:szCs w:val="24"/>
            <w:u w:val="single"/>
            <w:lang w:eastAsia="tr-TR"/>
          </w:rPr>
          <w:t>https://www.alparslan.edu.tr/documents/1639635843.pdf</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4" w:history="1">
        <w:r w:rsidRPr="009A0023">
          <w:rPr>
            <w:rFonts w:ascii="Times New Roman" w:eastAsia="Times New Roman" w:hAnsi="Times New Roman" w:cs="Times New Roman"/>
            <w:color w:val="1155CC"/>
            <w:sz w:val="24"/>
            <w:szCs w:val="24"/>
            <w:u w:val="single"/>
            <w:lang w:eastAsia="tr-TR"/>
          </w:rPr>
          <w:t>http://sks.alparslan.edu.tr/tr/page/5284</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5" w:history="1">
        <w:r w:rsidRPr="009A0023">
          <w:rPr>
            <w:rFonts w:ascii="Times New Roman" w:eastAsia="Times New Roman" w:hAnsi="Times New Roman" w:cs="Times New Roman"/>
            <w:color w:val="1155CC"/>
            <w:sz w:val="24"/>
            <w:szCs w:val="24"/>
            <w:u w:val="single"/>
            <w:lang w:eastAsia="tr-TR"/>
          </w:rPr>
          <w:t>https://docs.google.com/document/d/1HBNdhS4k-cId822uO79dW-1jWlrGCizC/edit?usp=sharing&amp;ouid=103952487618003099089&amp;rtpof=true&amp;sd=true</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6" w:history="1">
        <w:r w:rsidRPr="009A0023">
          <w:rPr>
            <w:rFonts w:ascii="Times New Roman" w:eastAsia="Times New Roman" w:hAnsi="Times New Roman" w:cs="Times New Roman"/>
            <w:color w:val="1155CC"/>
            <w:sz w:val="24"/>
            <w:szCs w:val="24"/>
            <w:u w:val="single"/>
            <w:lang w:eastAsia="tr-TR"/>
          </w:rPr>
          <w:t>https://drive.google.com/file/d/11-VXMLleO_8BQBV5hgYv0rPUdE2O3Szg/view?usp=share_link</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7" w:history="1">
        <w:r w:rsidRPr="009A0023">
          <w:rPr>
            <w:rFonts w:ascii="Times New Roman" w:eastAsia="Times New Roman" w:hAnsi="Times New Roman" w:cs="Times New Roman"/>
            <w:color w:val="1155CC"/>
            <w:sz w:val="24"/>
            <w:szCs w:val="24"/>
            <w:u w:val="single"/>
            <w:lang w:eastAsia="tr-TR"/>
          </w:rPr>
          <w:t>https://drive.google.com/file/d/11-VXMLleO_8BQBV5hgYv0rPUdE2O3Szg/view?usp=share_link</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68" w:history="1">
        <w:r w:rsidRPr="009A0023">
          <w:rPr>
            <w:rFonts w:ascii="Times New Roman" w:eastAsia="Times New Roman" w:hAnsi="Times New Roman" w:cs="Times New Roman"/>
            <w:color w:val="1155CC"/>
            <w:sz w:val="24"/>
            <w:szCs w:val="24"/>
            <w:u w:val="single"/>
            <w:lang w:eastAsia="tr-TR"/>
          </w:rPr>
          <w:t>https://drive.google.com/file/d/11-VXMLleO_8BQBV5hgYv0rPUdE2O3Szg/view?usp=share_link</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B.2. Programların Yürütülmesi (</w:t>
      </w:r>
      <w:proofErr w:type="spellStart"/>
      <w:r w:rsidRPr="009A0023">
        <w:rPr>
          <w:rFonts w:ascii="Times New Roman" w:eastAsia="Times New Roman" w:hAnsi="Times New Roman" w:cs="Times New Roman"/>
          <w:b/>
          <w:sz w:val="24"/>
          <w:szCs w:val="24"/>
          <w:lang w:eastAsia="tr-TR"/>
        </w:rPr>
        <w:t>Öğrenci</w:t>
      </w:r>
      <w:proofErr w:type="spellEnd"/>
      <w:r w:rsidRPr="009A0023">
        <w:rPr>
          <w:rFonts w:ascii="Times New Roman" w:eastAsia="Times New Roman" w:hAnsi="Times New Roman" w:cs="Times New Roman"/>
          <w:b/>
          <w:sz w:val="24"/>
          <w:szCs w:val="24"/>
          <w:lang w:eastAsia="tr-TR"/>
        </w:rPr>
        <w:t xml:space="preserve"> Merkezli </w:t>
      </w:r>
      <w:proofErr w:type="spellStart"/>
      <w:r w:rsidRPr="009A0023">
        <w:rPr>
          <w:rFonts w:ascii="Times New Roman" w:eastAsia="Times New Roman" w:hAnsi="Times New Roman" w:cs="Times New Roman"/>
          <w:b/>
          <w:sz w:val="24"/>
          <w:szCs w:val="24"/>
          <w:lang w:eastAsia="tr-TR"/>
        </w:rPr>
        <w:t>Öğrenme</w:t>
      </w:r>
      <w:proofErr w:type="spell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Öğretme</w:t>
      </w:r>
      <w:proofErr w:type="spellEnd"/>
      <w:r w:rsidRPr="009A0023">
        <w:rPr>
          <w:rFonts w:ascii="Times New Roman" w:eastAsia="Times New Roman" w:hAnsi="Times New Roman" w:cs="Times New Roman"/>
          <w:b/>
          <w:sz w:val="24"/>
          <w:szCs w:val="24"/>
          <w:lang w:eastAsia="tr-TR"/>
        </w:rPr>
        <w:t xml:space="preserve"> ve </w:t>
      </w:r>
      <w:proofErr w:type="spellStart"/>
      <w:r w:rsidRPr="009A0023">
        <w:rPr>
          <w:rFonts w:ascii="Times New Roman" w:eastAsia="Times New Roman" w:hAnsi="Times New Roman" w:cs="Times New Roman"/>
          <w:b/>
          <w:sz w:val="24"/>
          <w:szCs w:val="24"/>
          <w:lang w:eastAsia="tr-TR"/>
        </w:rPr>
        <w:t>Değerlendirme</w:t>
      </w:r>
      <w:proofErr w:type="spellEnd"/>
      <w:r w:rsidRPr="009A0023">
        <w:rPr>
          <w:rFonts w:ascii="Times New Roman" w:eastAsia="Times New Roman" w:hAnsi="Times New Roman" w:cs="Times New Roman"/>
          <w:b/>
          <w:sz w:val="24"/>
          <w:szCs w:val="24"/>
          <w:lang w:eastAsia="tr-TR"/>
        </w:rPr>
        <w:t>)</w:t>
      </w:r>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Birim, öğrenci merkezli ve yetkinlik temelli öğretim, ölçme ve değerlendirme yöntemlerini kullanmaktadır. Birimde, öğrenci kabulleri, diploma, derece ve diğer yeterliliklerin tanınması ve sertifikalandırılmasına yönelik açık </w:t>
      </w:r>
      <w:proofErr w:type="gramStart"/>
      <w:r w:rsidRPr="009A0023">
        <w:rPr>
          <w:rFonts w:ascii="Times New Roman" w:eastAsia="Times New Roman" w:hAnsi="Times New Roman" w:cs="Times New Roman"/>
          <w:sz w:val="24"/>
          <w:szCs w:val="24"/>
          <w:lang w:eastAsia="tr-TR"/>
        </w:rPr>
        <w:t>kriterler</w:t>
      </w:r>
      <w:proofErr w:type="gramEnd"/>
      <w:r w:rsidRPr="009A0023">
        <w:rPr>
          <w:rFonts w:ascii="Times New Roman" w:eastAsia="Times New Roman" w:hAnsi="Times New Roman" w:cs="Times New Roman"/>
          <w:sz w:val="24"/>
          <w:szCs w:val="24"/>
          <w:lang w:eastAsia="tr-TR"/>
        </w:rPr>
        <w:t xml:space="preserve"> ilgili mevzuatlarla belirlenmiştir.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Bölümümüz </w:t>
      </w: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Danışma Kurulu (GEDAK) ile işbirliği içerisinde ve açılmış diğer </w:t>
      </w: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Bölümleri ile paralel şekilde müfredatı belirlemiş ve üzerinde çalışmaya devam etmektedir.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2.1</w:t>
      </w:r>
      <w:proofErr w:type="gramEnd"/>
      <w:r w:rsidRPr="009A0023">
        <w:rPr>
          <w:rFonts w:ascii="Times New Roman" w:eastAsia="Times New Roman" w:hAnsi="Times New Roman" w:cs="Times New Roman"/>
          <w:b/>
          <w:sz w:val="24"/>
          <w:szCs w:val="24"/>
          <w:lang w:eastAsia="tr-TR"/>
        </w:rPr>
        <w:t>. Öğretim Yöntem ve Teknikleri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Bölümü, Muş Alparslan Üniversitesi tarafından belirlenmiş ve hazırlanmış öğrenme sistemlerinden yararlanarak dijital kaynakların kullanımını gerektiren öğretim yöntem ve tekniklerden yararlanmaktadır.</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Bununla beraber, yaşlanma sürecinin öğrenilmesi ile ilişkili bir program olması sebebiyle, öğrencilerin yaşlılarla etkileşimde bulunarak birebir deneyim kazandıkları bir teknik olarak mesleki uygulama dersi </w:t>
      </w:r>
      <w:r>
        <w:rPr>
          <w:rFonts w:ascii="Times New Roman" w:eastAsia="Times New Roman" w:hAnsi="Times New Roman" w:cs="Times New Roman"/>
          <w:sz w:val="24"/>
          <w:szCs w:val="24"/>
          <w:lang w:eastAsia="tr-TR"/>
        </w:rPr>
        <w:t xml:space="preserve">yapılmaya başlanmıştır.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Ayrıca 60+ Tazelenme Üniversitesi’ne yönelik hazırlıklar ilerlemiş, sonraki dönemde öğrencilerin uygulamalı eğitim </w:t>
      </w:r>
      <w:proofErr w:type="gramStart"/>
      <w:r>
        <w:rPr>
          <w:rFonts w:ascii="Times New Roman" w:eastAsia="Times New Roman" w:hAnsi="Times New Roman" w:cs="Times New Roman"/>
          <w:sz w:val="24"/>
          <w:szCs w:val="24"/>
          <w:lang w:eastAsia="tr-TR"/>
        </w:rPr>
        <w:t>imkanları</w:t>
      </w:r>
      <w:proofErr w:type="gramEnd"/>
      <w:r>
        <w:rPr>
          <w:rFonts w:ascii="Times New Roman" w:eastAsia="Times New Roman" w:hAnsi="Times New Roman" w:cs="Times New Roman"/>
          <w:sz w:val="24"/>
          <w:szCs w:val="24"/>
          <w:lang w:eastAsia="tr-TR"/>
        </w:rPr>
        <w:t xml:space="preserve"> da genişlemiştir.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Pr>
          <w:rFonts w:ascii="Times New Roman" w:eastAsia="Times New Roman" w:hAnsi="Times New Roman" w:cs="Times New Roman"/>
          <w:sz w:val="24"/>
          <w:szCs w:val="24"/>
          <w:lang w:eastAsia="tr-TR"/>
        </w:rPr>
        <w:t>: 3</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hyperlink r:id="rId69" w:history="1">
        <w:r w:rsidRPr="00BE0340">
          <w:rPr>
            <w:rStyle w:val="Kpr"/>
            <w:rFonts w:ascii="Times New Roman" w:eastAsia="Times New Roman" w:hAnsi="Times New Roman" w:cs="Times New Roman"/>
            <w:b/>
            <w:sz w:val="24"/>
            <w:szCs w:val="24"/>
            <w:lang w:eastAsia="tr-TR"/>
          </w:rPr>
          <w:t>http://tazelenme.alparslan.edu.tr/tr</w:t>
        </w:r>
      </w:hyperlink>
      <w:r>
        <w:rPr>
          <w:rFonts w:ascii="Times New Roman" w:eastAsia="Times New Roman" w:hAnsi="Times New Roman" w:cs="Times New Roman"/>
          <w:b/>
          <w:sz w:val="24"/>
          <w:szCs w:val="24"/>
          <w:lang w:eastAsia="tr-TR"/>
        </w:rPr>
        <w:t xml:space="preserve"> </w:t>
      </w:r>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color w:val="1155CC"/>
          <w:sz w:val="24"/>
          <w:szCs w:val="24"/>
          <w:u w:val="single"/>
          <w:lang w:eastAsia="tr-TR"/>
        </w:rPr>
      </w:pPr>
      <w:hyperlink r:id="rId70" w:history="1">
        <w:r w:rsidRPr="009A0023">
          <w:rPr>
            <w:rFonts w:ascii="Times New Roman" w:eastAsia="Times New Roman" w:hAnsi="Times New Roman" w:cs="Times New Roman"/>
            <w:color w:val="1155CC"/>
            <w:sz w:val="24"/>
            <w:szCs w:val="24"/>
            <w:u w:val="single"/>
            <w:lang w:eastAsia="tr-TR"/>
          </w:rPr>
          <w:t>https://obs.alparslan.edu.tr/oibs/bologna/index.aspx?lang=tr&amp;curOp=showPac&amp;curUnit=23&amp;curSunit=215837</w:t>
        </w:r>
      </w:hyperlink>
    </w:p>
    <w:p w:rsidR="00536B7C" w:rsidRDefault="00536B7C" w:rsidP="00536B7C">
      <w:pPr>
        <w:pStyle w:val="Default"/>
        <w:spacing w:line="360" w:lineRule="auto"/>
        <w:rPr>
          <w:rFonts w:ascii="Times New Roman" w:hAnsi="Times New Roman" w:cs="Times New Roman"/>
        </w:rPr>
      </w:pPr>
      <w:hyperlink r:id="rId71" w:history="1">
        <w:r w:rsidRPr="00BE0340">
          <w:rPr>
            <w:rStyle w:val="Kpr"/>
            <w:rFonts w:ascii="Times New Roman" w:hAnsi="Times New Roman" w:cs="Times New Roman"/>
          </w:rPr>
          <w:t>https://docs.google.com/document/d/1ZuTSEDMQivdkM56zm74Ke5VZWK8sltJ7/edit?usp=sharing&amp;ouid=103952487618003099089&amp;rtpof=true&amp;sd=true</w:t>
        </w:r>
      </w:hyperlink>
    </w:p>
    <w:p w:rsidR="00536B7C" w:rsidRDefault="00536B7C" w:rsidP="00536B7C">
      <w:pPr>
        <w:pStyle w:val="Default"/>
        <w:spacing w:line="360" w:lineRule="auto"/>
        <w:jc w:val="both"/>
        <w:rPr>
          <w:rFonts w:ascii="Times New Roman" w:hAnsi="Times New Roman" w:cs="Times New Roman"/>
        </w:rPr>
      </w:pPr>
      <w:hyperlink r:id="rId72" w:history="1">
        <w:r w:rsidRPr="00BE0340">
          <w:rPr>
            <w:rStyle w:val="Kpr"/>
            <w:rFonts w:ascii="Times New Roman" w:hAnsi="Times New Roman" w:cs="Times New Roman"/>
          </w:rPr>
          <w:t>http://gerontoloji.saglikbilimlerif.alparslan.edu.tr/files/35/2023-2024%20G%C3%BCz%20D%C3%B6nemi%20Gerontoloji%20B%C3%B6l%C3%BCm%C3%BC%20Ders%20Program%C4%B1_v5_2%20(1).docx</w:t>
        </w:r>
      </w:hyperlink>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sz w:val="24"/>
          <w:szCs w:val="24"/>
          <w:lang w:eastAsia="tr-TR"/>
        </w:rPr>
      </w:pPr>
      <w:hyperlink r:id="rId73" w:history="1">
        <w:r w:rsidRPr="00BE0340">
          <w:rPr>
            <w:rStyle w:val="Kpr"/>
            <w:rFonts w:ascii="Times New Roman" w:hAnsi="Times New Roman" w:cs="Times New Roman"/>
          </w:rPr>
          <w:t>https://drive.google.com/file/d/1x5ctqoqUMKO89cFZELnoR2paVUMrJzmO/view?usp=sharing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4" w:history="1">
        <w:r w:rsidRPr="009A0023">
          <w:rPr>
            <w:rFonts w:ascii="Times New Roman" w:eastAsia="Times New Roman" w:hAnsi="Times New Roman" w:cs="Times New Roman"/>
            <w:color w:val="1155CC"/>
            <w:sz w:val="24"/>
            <w:szCs w:val="24"/>
            <w:u w:val="single"/>
            <w:lang w:eastAsia="tr-TR"/>
          </w:rPr>
          <w:t>https://docs.google.com/document/d/1MdiGnFVdhTtRNzrMdMqpO8gKBAoFo2_l/edit?usp=sharing&amp;ouid=103952487618003099089&amp;rtpof=true&amp;sd=true</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2.2</w:t>
      </w:r>
      <w:proofErr w:type="gramEnd"/>
      <w:r w:rsidRPr="009A0023">
        <w:rPr>
          <w:rFonts w:ascii="Times New Roman" w:eastAsia="Times New Roman" w:hAnsi="Times New Roman" w:cs="Times New Roman"/>
          <w:b/>
          <w:sz w:val="24"/>
          <w:szCs w:val="24"/>
          <w:lang w:eastAsia="tr-TR"/>
        </w:rPr>
        <w:t>. Ölçme ve Değerlendirme</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Birimde ölçme ve değerlendirme, geleneksel ölçme değerlendirme yöntemlerinin </w:t>
      </w:r>
      <w:proofErr w:type="spellStart"/>
      <w:r w:rsidRPr="009A0023">
        <w:rPr>
          <w:rFonts w:ascii="Times New Roman" w:eastAsia="Times New Roman" w:hAnsi="Times New Roman" w:cs="Times New Roman"/>
          <w:sz w:val="24"/>
          <w:szCs w:val="24"/>
          <w:lang w:eastAsia="tr-TR"/>
        </w:rPr>
        <w:t>yanısıra</w:t>
      </w:r>
      <w:proofErr w:type="spellEnd"/>
      <w:r w:rsidRPr="009A0023">
        <w:rPr>
          <w:rFonts w:ascii="Times New Roman" w:eastAsia="Times New Roman" w:hAnsi="Times New Roman" w:cs="Times New Roman"/>
          <w:sz w:val="24"/>
          <w:szCs w:val="24"/>
          <w:lang w:eastAsia="tr-TR"/>
        </w:rPr>
        <w:t xml:space="preserve"> (açık uçlu, çoktan seçmeli </w:t>
      </w:r>
      <w:proofErr w:type="spellStart"/>
      <w:r w:rsidRPr="009A0023">
        <w:rPr>
          <w:rFonts w:ascii="Times New Roman" w:eastAsia="Times New Roman" w:hAnsi="Times New Roman" w:cs="Times New Roman"/>
          <w:sz w:val="24"/>
          <w:szCs w:val="24"/>
          <w:lang w:eastAsia="tr-TR"/>
        </w:rPr>
        <w:t>vs</w:t>
      </w:r>
      <w:proofErr w:type="spellEnd"/>
      <w:r w:rsidRPr="009A0023">
        <w:rPr>
          <w:rFonts w:ascii="Times New Roman" w:eastAsia="Times New Roman" w:hAnsi="Times New Roman" w:cs="Times New Roman"/>
          <w:sz w:val="24"/>
          <w:szCs w:val="24"/>
          <w:lang w:eastAsia="tr-TR"/>
        </w:rPr>
        <w:t xml:space="preserve">) süreç odaklı  (ödev, proje, </w:t>
      </w:r>
      <w:proofErr w:type="spellStart"/>
      <w:r w:rsidRPr="009A0023">
        <w:rPr>
          <w:rFonts w:ascii="Times New Roman" w:eastAsia="Times New Roman" w:hAnsi="Times New Roman" w:cs="Times New Roman"/>
          <w:sz w:val="24"/>
          <w:szCs w:val="24"/>
          <w:lang w:eastAsia="tr-TR"/>
        </w:rPr>
        <w:t>portfolyo</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vs</w:t>
      </w:r>
      <w:proofErr w:type="spellEnd"/>
      <w:r w:rsidRPr="009A0023">
        <w:rPr>
          <w:rFonts w:ascii="Times New Roman" w:eastAsia="Times New Roman" w:hAnsi="Times New Roman" w:cs="Times New Roman"/>
          <w:sz w:val="24"/>
          <w:szCs w:val="24"/>
          <w:lang w:eastAsia="tr-TR"/>
        </w:rPr>
        <w:t xml:space="preserve">) ölçme değerlendirme yöntemleri kullanılarak </w:t>
      </w:r>
      <w:proofErr w:type="spellStart"/>
      <w:proofErr w:type="gramStart"/>
      <w:r w:rsidRPr="009A0023">
        <w:rPr>
          <w:rFonts w:ascii="Times New Roman" w:eastAsia="Times New Roman" w:hAnsi="Times New Roman" w:cs="Times New Roman"/>
          <w:sz w:val="24"/>
          <w:szCs w:val="24"/>
          <w:lang w:eastAsia="tr-TR"/>
        </w:rPr>
        <w:t>gerçekleştirilmektedir.Ders</w:t>
      </w:r>
      <w:proofErr w:type="spellEnd"/>
      <w:proofErr w:type="gramEnd"/>
      <w:r w:rsidRPr="009A0023">
        <w:rPr>
          <w:rFonts w:ascii="Times New Roman" w:eastAsia="Times New Roman" w:hAnsi="Times New Roman" w:cs="Times New Roman"/>
          <w:sz w:val="24"/>
          <w:szCs w:val="24"/>
          <w:lang w:eastAsia="tr-TR"/>
        </w:rPr>
        <w:t xml:space="preserve"> kazanımlarına ve eğitim türlerine (örgün ve uzaktan) uygun ölçme değerlendirme araçları planlamakta ve uygulanmaktadır.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Pr>
          <w:rFonts w:ascii="Times New Roman" w:eastAsia="Times New Roman" w:hAnsi="Times New Roman" w:cs="Times New Roman"/>
          <w:sz w:val="24"/>
          <w:szCs w:val="24"/>
          <w:lang w:eastAsia="tr-TR"/>
        </w:rPr>
        <w:t xml:space="preserve"> 4</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5" w:history="1">
        <w:r w:rsidRPr="009A0023">
          <w:rPr>
            <w:rFonts w:ascii="Times New Roman" w:eastAsia="Times New Roman" w:hAnsi="Times New Roman" w:cs="Times New Roman"/>
            <w:color w:val="1155CC"/>
            <w:sz w:val="24"/>
            <w:szCs w:val="24"/>
            <w:u w:val="single"/>
            <w:lang w:eastAsia="tr-TR"/>
          </w:rPr>
          <w:t>http://gerontoloji.saglikbilimlerif.alparslan.edu.tr/tr/page/475</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2.3</w:t>
      </w:r>
      <w:proofErr w:type="gram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Öğrenci</w:t>
      </w:r>
      <w:proofErr w:type="spellEnd"/>
      <w:r w:rsidRPr="009A0023">
        <w:rPr>
          <w:rFonts w:ascii="Times New Roman" w:eastAsia="Times New Roman" w:hAnsi="Times New Roman" w:cs="Times New Roman"/>
          <w:b/>
          <w:sz w:val="24"/>
          <w:szCs w:val="24"/>
          <w:lang w:eastAsia="tr-TR"/>
        </w:rPr>
        <w:t xml:space="preserve"> Kabulü, Önceki </w:t>
      </w:r>
      <w:proofErr w:type="spellStart"/>
      <w:r w:rsidRPr="009A0023">
        <w:rPr>
          <w:rFonts w:ascii="Times New Roman" w:eastAsia="Times New Roman" w:hAnsi="Times New Roman" w:cs="Times New Roman"/>
          <w:b/>
          <w:sz w:val="24"/>
          <w:szCs w:val="24"/>
          <w:lang w:eastAsia="tr-TR"/>
        </w:rPr>
        <w:t>Öğrenmenin</w:t>
      </w:r>
      <w:proofErr w:type="spellEnd"/>
      <w:r w:rsidRPr="009A0023">
        <w:rPr>
          <w:rFonts w:ascii="Times New Roman" w:eastAsia="Times New Roman" w:hAnsi="Times New Roman" w:cs="Times New Roman"/>
          <w:b/>
          <w:sz w:val="24"/>
          <w:szCs w:val="24"/>
          <w:lang w:eastAsia="tr-TR"/>
        </w:rPr>
        <w:t xml:space="preserve"> Tanınması ve Kredilendirilmesi</w:t>
      </w:r>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Öğrenci kabulü ve önceki öğrenmenin tanınması, Muş Alparslan Üniversitesi Eğitim-Öğretim Yönetmeliği ve ÖSYM </w:t>
      </w:r>
      <w:proofErr w:type="gramStart"/>
      <w:r w:rsidRPr="009A0023">
        <w:rPr>
          <w:rFonts w:ascii="Times New Roman" w:eastAsia="Times New Roman" w:hAnsi="Times New Roman" w:cs="Times New Roman"/>
          <w:sz w:val="24"/>
          <w:szCs w:val="24"/>
          <w:lang w:eastAsia="tr-TR"/>
        </w:rPr>
        <w:t>baz</w:t>
      </w:r>
      <w:proofErr w:type="gramEnd"/>
      <w:r w:rsidRPr="009A0023">
        <w:rPr>
          <w:rFonts w:ascii="Times New Roman" w:eastAsia="Times New Roman" w:hAnsi="Times New Roman" w:cs="Times New Roman"/>
          <w:sz w:val="24"/>
          <w:szCs w:val="24"/>
          <w:lang w:eastAsia="tr-TR"/>
        </w:rPr>
        <w:t xml:space="preserve"> alınarak hazırlanmaktadır.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sidRPr="009A0023">
        <w:rPr>
          <w:rFonts w:ascii="Times New Roman" w:eastAsia="Times New Roman" w:hAnsi="Times New Roman" w:cs="Times New Roman"/>
          <w:sz w:val="24"/>
          <w:szCs w:val="24"/>
          <w:lang w:eastAsia="tr-TR"/>
        </w:rPr>
        <w:t xml:space="preserve"> 4</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6" w:history="1">
        <w:r w:rsidRPr="009A0023">
          <w:rPr>
            <w:rFonts w:ascii="Times New Roman" w:eastAsia="Times New Roman" w:hAnsi="Times New Roman" w:cs="Times New Roman"/>
            <w:color w:val="1155CC"/>
            <w:sz w:val="24"/>
            <w:szCs w:val="24"/>
            <w:u w:val="single"/>
            <w:lang w:eastAsia="tr-TR"/>
          </w:rPr>
          <w:t>https://www.alparslan.edu.tr/tr/page/news/universitemiz-bu-yil-rekor-duzeyde-ogrenci-kabul-edecek-482</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7" w:history="1">
        <w:r w:rsidRPr="009A0023">
          <w:rPr>
            <w:rFonts w:ascii="Times New Roman" w:eastAsia="Times New Roman" w:hAnsi="Times New Roman" w:cs="Times New Roman"/>
            <w:color w:val="1155CC"/>
            <w:sz w:val="24"/>
            <w:szCs w:val="24"/>
            <w:u w:val="single"/>
            <w:lang w:eastAsia="tr-TR"/>
          </w:rPr>
          <w:t>https://www.osym.gov.tr/TR,19460/2020-yks-yerlestirme-sonuclarina-iliskin-sayisal-bilgiler.html</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2.4</w:t>
      </w:r>
      <w:proofErr w:type="gramEnd"/>
      <w:r w:rsidRPr="009A0023">
        <w:rPr>
          <w:rFonts w:ascii="Times New Roman" w:eastAsia="Times New Roman" w:hAnsi="Times New Roman" w:cs="Times New Roman"/>
          <w:b/>
          <w:sz w:val="24"/>
          <w:szCs w:val="24"/>
          <w:lang w:eastAsia="tr-TR"/>
        </w:rPr>
        <w:t>. Yeterliliklerin Sertifikalandırılması ve Diploma</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Bölümümüzde henüz mezun verilmediği için bu aşamaya yönelik bir uygulama bulunmamaktadır.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sidRPr="009A0023">
        <w:rPr>
          <w:rFonts w:ascii="Times New Roman" w:eastAsia="Times New Roman" w:hAnsi="Times New Roman" w:cs="Times New Roman"/>
          <w:sz w:val="24"/>
          <w:szCs w:val="24"/>
          <w:lang w:eastAsia="tr-TR"/>
        </w:rPr>
        <w:t>1</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B.3. Öğrenme Kaynakları ve Akademik Destek Hizmetleri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Kurum, </w:t>
      </w:r>
      <w:proofErr w:type="spellStart"/>
      <w:r w:rsidRPr="009A0023">
        <w:rPr>
          <w:rFonts w:ascii="Times New Roman" w:eastAsia="Times New Roman" w:hAnsi="Times New Roman" w:cs="Times New Roman"/>
          <w:sz w:val="24"/>
          <w:szCs w:val="24"/>
          <w:lang w:eastAsia="tr-TR"/>
        </w:rPr>
        <w:t>hedeflediği</w:t>
      </w:r>
      <w:proofErr w:type="spellEnd"/>
      <w:r w:rsidRPr="009A0023">
        <w:rPr>
          <w:rFonts w:ascii="Times New Roman" w:eastAsia="Times New Roman" w:hAnsi="Times New Roman" w:cs="Times New Roman"/>
          <w:sz w:val="24"/>
          <w:szCs w:val="24"/>
          <w:lang w:eastAsia="tr-TR"/>
        </w:rPr>
        <w:t xml:space="preserve"> nitelikli mezun yeterliliklerine </w:t>
      </w:r>
      <w:proofErr w:type="spellStart"/>
      <w:r w:rsidRPr="009A0023">
        <w:rPr>
          <w:rFonts w:ascii="Times New Roman" w:eastAsia="Times New Roman" w:hAnsi="Times New Roman" w:cs="Times New Roman"/>
          <w:sz w:val="24"/>
          <w:szCs w:val="24"/>
          <w:lang w:eastAsia="tr-TR"/>
        </w:rPr>
        <w:t>ulaşmak</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öğretim</w:t>
      </w:r>
      <w:proofErr w:type="spellEnd"/>
      <w:r w:rsidRPr="009A0023">
        <w:rPr>
          <w:rFonts w:ascii="Times New Roman" w:eastAsia="Times New Roman" w:hAnsi="Times New Roman" w:cs="Times New Roman"/>
          <w:sz w:val="24"/>
          <w:szCs w:val="24"/>
          <w:lang w:eastAsia="tr-TR"/>
        </w:rPr>
        <w:t xml:space="preserve"> faaliyetlerini yürütmek için uygun altyapıya, kaynaklara ve ortamlara sahip olmalı ve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olanaklarının tüm </w:t>
      </w:r>
      <w:proofErr w:type="spellStart"/>
      <w:r w:rsidRPr="009A0023">
        <w:rPr>
          <w:rFonts w:ascii="Times New Roman" w:eastAsia="Times New Roman" w:hAnsi="Times New Roman" w:cs="Times New Roman"/>
          <w:sz w:val="24"/>
          <w:szCs w:val="24"/>
          <w:lang w:eastAsia="tr-TR"/>
        </w:rPr>
        <w:t>öğrenciler</w:t>
      </w:r>
      <w:proofErr w:type="spellEnd"/>
      <w:r w:rsidRPr="009A0023">
        <w:rPr>
          <w:rFonts w:ascii="Times New Roman" w:eastAsia="Times New Roman" w:hAnsi="Times New Roman" w:cs="Times New Roman"/>
          <w:sz w:val="24"/>
          <w:szCs w:val="24"/>
          <w:lang w:eastAsia="tr-TR"/>
        </w:rPr>
        <w:t xml:space="preserve"> için yeterli ve </w:t>
      </w:r>
      <w:proofErr w:type="spellStart"/>
      <w:r w:rsidRPr="009A0023">
        <w:rPr>
          <w:rFonts w:ascii="Times New Roman" w:eastAsia="Times New Roman" w:hAnsi="Times New Roman" w:cs="Times New Roman"/>
          <w:sz w:val="24"/>
          <w:szCs w:val="24"/>
          <w:lang w:eastAsia="tr-TR"/>
        </w:rPr>
        <w:t>erişilebilir</w:t>
      </w:r>
      <w:proofErr w:type="spellEnd"/>
      <w:r w:rsidRPr="009A0023">
        <w:rPr>
          <w:rFonts w:ascii="Times New Roman" w:eastAsia="Times New Roman" w:hAnsi="Times New Roman" w:cs="Times New Roman"/>
          <w:sz w:val="24"/>
          <w:szCs w:val="24"/>
          <w:lang w:eastAsia="tr-TR"/>
        </w:rPr>
        <w:t xml:space="preserve"> olmasını güvence altına almalıdır. Kurum </w:t>
      </w:r>
      <w:proofErr w:type="spellStart"/>
      <w:r w:rsidRPr="009A0023">
        <w:rPr>
          <w:rFonts w:ascii="Times New Roman" w:eastAsia="Times New Roman" w:hAnsi="Times New Roman" w:cs="Times New Roman"/>
          <w:sz w:val="24"/>
          <w:szCs w:val="24"/>
          <w:lang w:eastAsia="tr-TR"/>
        </w:rPr>
        <w:t>öğrencilerin</w:t>
      </w:r>
      <w:proofErr w:type="spellEnd"/>
      <w:r w:rsidRPr="009A0023">
        <w:rPr>
          <w:rFonts w:ascii="Times New Roman" w:eastAsia="Times New Roman" w:hAnsi="Times New Roman" w:cs="Times New Roman"/>
          <w:sz w:val="24"/>
          <w:szCs w:val="24"/>
          <w:lang w:eastAsia="tr-TR"/>
        </w:rPr>
        <w:t xml:space="preserve"> akademik </w:t>
      </w:r>
      <w:proofErr w:type="spellStart"/>
      <w:r w:rsidRPr="009A0023">
        <w:rPr>
          <w:rFonts w:ascii="Times New Roman" w:eastAsia="Times New Roman" w:hAnsi="Times New Roman" w:cs="Times New Roman"/>
          <w:sz w:val="24"/>
          <w:szCs w:val="24"/>
          <w:lang w:eastAsia="tr-TR"/>
        </w:rPr>
        <w:t>gelişimi</w:t>
      </w:r>
      <w:proofErr w:type="spellEnd"/>
      <w:r w:rsidRPr="009A0023">
        <w:rPr>
          <w:rFonts w:ascii="Times New Roman" w:eastAsia="Times New Roman" w:hAnsi="Times New Roman" w:cs="Times New Roman"/>
          <w:sz w:val="24"/>
          <w:szCs w:val="24"/>
          <w:lang w:eastAsia="tr-TR"/>
        </w:rPr>
        <w:t xml:space="preserve"> ve kariyer planlamasına yönelik destek hizmetleri </w:t>
      </w:r>
      <w:proofErr w:type="spellStart"/>
      <w:r w:rsidRPr="009A0023">
        <w:rPr>
          <w:rFonts w:ascii="Times New Roman" w:eastAsia="Times New Roman" w:hAnsi="Times New Roman" w:cs="Times New Roman"/>
          <w:sz w:val="24"/>
          <w:szCs w:val="24"/>
          <w:lang w:eastAsia="tr-TR"/>
        </w:rPr>
        <w:t>sağlamalıdır</w:t>
      </w:r>
      <w:proofErr w:type="spellEnd"/>
      <w:r w:rsidRPr="009A0023">
        <w:rPr>
          <w:rFonts w:ascii="Times New Roman" w:eastAsia="Times New Roman" w:hAnsi="Times New Roman" w:cs="Times New Roman"/>
          <w:sz w:val="24"/>
          <w:szCs w:val="24"/>
          <w:lang w:eastAsia="tr-TR"/>
        </w:rPr>
        <w:t>.</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3.1</w:t>
      </w:r>
      <w:proofErr w:type="gram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Öğrenme</w:t>
      </w:r>
      <w:proofErr w:type="spellEnd"/>
      <w:r w:rsidRPr="009A0023">
        <w:rPr>
          <w:rFonts w:ascii="Times New Roman" w:eastAsia="Times New Roman" w:hAnsi="Times New Roman" w:cs="Times New Roman"/>
          <w:b/>
          <w:sz w:val="24"/>
          <w:szCs w:val="24"/>
          <w:lang w:eastAsia="tr-TR"/>
        </w:rPr>
        <w:t xml:space="preserve"> Ortam ve Kaynakları</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Sınıf, laboratuvar, </w:t>
      </w:r>
      <w:proofErr w:type="spellStart"/>
      <w:r w:rsidRPr="009A0023">
        <w:rPr>
          <w:rFonts w:ascii="Times New Roman" w:eastAsia="Times New Roman" w:hAnsi="Times New Roman" w:cs="Times New Roman"/>
          <w:sz w:val="24"/>
          <w:szCs w:val="24"/>
          <w:lang w:eastAsia="tr-TR"/>
        </w:rPr>
        <w:t>kütüphane</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stüdyo</w:t>
      </w:r>
      <w:proofErr w:type="spellEnd"/>
      <w:r w:rsidRPr="009A0023">
        <w:rPr>
          <w:rFonts w:ascii="Times New Roman" w:eastAsia="Times New Roman" w:hAnsi="Times New Roman" w:cs="Times New Roman"/>
          <w:sz w:val="24"/>
          <w:szCs w:val="24"/>
          <w:lang w:eastAsia="tr-TR"/>
        </w:rPr>
        <w:t xml:space="preserve">; ders kitapları, </w:t>
      </w:r>
      <w:proofErr w:type="spellStart"/>
      <w:r w:rsidRPr="009A0023">
        <w:rPr>
          <w:rFonts w:ascii="Times New Roman" w:eastAsia="Times New Roman" w:hAnsi="Times New Roman" w:cs="Times New Roman"/>
          <w:sz w:val="24"/>
          <w:szCs w:val="24"/>
          <w:lang w:eastAsia="tr-TR"/>
        </w:rPr>
        <w:t>çevrimiçi</w:t>
      </w:r>
      <w:proofErr w:type="spellEnd"/>
      <w:r w:rsidRPr="009A0023">
        <w:rPr>
          <w:rFonts w:ascii="Times New Roman" w:eastAsia="Times New Roman" w:hAnsi="Times New Roman" w:cs="Times New Roman"/>
          <w:sz w:val="24"/>
          <w:szCs w:val="24"/>
          <w:lang w:eastAsia="tr-TR"/>
        </w:rPr>
        <w:t xml:space="preserve"> (</w:t>
      </w:r>
      <w:proofErr w:type="gramStart"/>
      <w:r w:rsidRPr="009A0023">
        <w:rPr>
          <w:rFonts w:ascii="Times New Roman" w:eastAsia="Times New Roman" w:hAnsi="Times New Roman" w:cs="Times New Roman"/>
          <w:sz w:val="24"/>
          <w:szCs w:val="24"/>
          <w:lang w:eastAsia="tr-TR"/>
        </w:rPr>
        <w:t>online</w:t>
      </w:r>
      <w:proofErr w:type="gramEnd"/>
      <w:r w:rsidRPr="009A0023">
        <w:rPr>
          <w:rFonts w:ascii="Times New Roman" w:eastAsia="Times New Roman" w:hAnsi="Times New Roman" w:cs="Times New Roman"/>
          <w:sz w:val="24"/>
          <w:szCs w:val="24"/>
          <w:lang w:eastAsia="tr-TR"/>
        </w:rPr>
        <w:t xml:space="preserve">) kitaplar/belgeler/videolar vb. kaynaklar uygun nitelik ve niceliktedir, </w:t>
      </w:r>
      <w:proofErr w:type="spellStart"/>
      <w:r w:rsidRPr="009A0023">
        <w:rPr>
          <w:rFonts w:ascii="Times New Roman" w:eastAsia="Times New Roman" w:hAnsi="Times New Roman" w:cs="Times New Roman"/>
          <w:sz w:val="24"/>
          <w:szCs w:val="24"/>
          <w:lang w:eastAsia="tr-TR"/>
        </w:rPr>
        <w:t>erişilebilirdir</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öğrencilerin</w:t>
      </w:r>
      <w:proofErr w:type="spellEnd"/>
      <w:r w:rsidRPr="009A0023">
        <w:rPr>
          <w:rFonts w:ascii="Times New Roman" w:eastAsia="Times New Roman" w:hAnsi="Times New Roman" w:cs="Times New Roman"/>
          <w:sz w:val="24"/>
          <w:szCs w:val="24"/>
          <w:lang w:eastAsia="tr-TR"/>
        </w:rPr>
        <w:t xml:space="preserve"> bilgisine/kullanımına </w:t>
      </w:r>
      <w:proofErr w:type="spellStart"/>
      <w:r w:rsidRPr="009A0023">
        <w:rPr>
          <w:rFonts w:ascii="Times New Roman" w:eastAsia="Times New Roman" w:hAnsi="Times New Roman" w:cs="Times New Roman"/>
          <w:sz w:val="24"/>
          <w:szCs w:val="24"/>
          <w:lang w:eastAsia="tr-TR"/>
        </w:rPr>
        <w:t>sunulmuştur</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ortamı ve kaynaklarının kullanımı izlenmekte ve </w:t>
      </w:r>
      <w:proofErr w:type="spellStart"/>
      <w:r w:rsidRPr="009A0023">
        <w:rPr>
          <w:rFonts w:ascii="Times New Roman" w:eastAsia="Times New Roman" w:hAnsi="Times New Roman" w:cs="Times New Roman"/>
          <w:sz w:val="24"/>
          <w:szCs w:val="24"/>
          <w:lang w:eastAsia="tr-TR"/>
        </w:rPr>
        <w:t>iyileştirilmektedir</w:t>
      </w:r>
      <w:proofErr w:type="spellEnd"/>
      <w:r w:rsidRPr="009A0023">
        <w:rPr>
          <w:rFonts w:ascii="Times New Roman" w:eastAsia="Times New Roman" w:hAnsi="Times New Roman" w:cs="Times New Roman"/>
          <w:sz w:val="24"/>
          <w:szCs w:val="24"/>
          <w:lang w:eastAsia="tr-TR"/>
        </w:rPr>
        <w:t>.</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Kurumda </w:t>
      </w:r>
      <w:proofErr w:type="spellStart"/>
      <w:r w:rsidRPr="009A0023">
        <w:rPr>
          <w:rFonts w:ascii="Times New Roman" w:eastAsia="Times New Roman" w:hAnsi="Times New Roman" w:cs="Times New Roman"/>
          <w:sz w:val="24"/>
          <w:szCs w:val="24"/>
          <w:lang w:eastAsia="tr-TR"/>
        </w:rPr>
        <w:t>eğitim-öğretim</w:t>
      </w:r>
      <w:proofErr w:type="spellEnd"/>
      <w:r w:rsidRPr="009A0023">
        <w:rPr>
          <w:rFonts w:ascii="Times New Roman" w:eastAsia="Times New Roman" w:hAnsi="Times New Roman" w:cs="Times New Roman"/>
          <w:sz w:val="24"/>
          <w:szCs w:val="24"/>
          <w:lang w:eastAsia="tr-TR"/>
        </w:rPr>
        <w:t xml:space="preserve"> ihtiyaçlarına tümüyle cevap verebilen, kullanıcı dostu, ergonomik, eş zamanlı ve eş zamansız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zenginleştirilmis</w:t>
      </w:r>
      <w:proofErr w:type="spellEnd"/>
      <w:r w:rsidRPr="009A0023">
        <w:rPr>
          <w:rFonts w:ascii="Times New Roman" w:eastAsia="Times New Roman" w:hAnsi="Times New Roman" w:cs="Times New Roman"/>
          <w:sz w:val="24"/>
          <w:szCs w:val="24"/>
          <w:lang w:eastAsia="tr-TR"/>
        </w:rPr>
        <w:t xml:space="preserve">̧ içerik </w:t>
      </w:r>
      <w:proofErr w:type="spellStart"/>
      <w:r w:rsidRPr="009A0023">
        <w:rPr>
          <w:rFonts w:ascii="Times New Roman" w:eastAsia="Times New Roman" w:hAnsi="Times New Roman" w:cs="Times New Roman"/>
          <w:sz w:val="24"/>
          <w:szCs w:val="24"/>
          <w:lang w:eastAsia="tr-TR"/>
        </w:rPr>
        <w:t>geliştirme</w:t>
      </w:r>
      <w:proofErr w:type="spellEnd"/>
      <w:r w:rsidRPr="009A0023">
        <w:rPr>
          <w:rFonts w:ascii="Times New Roman" w:eastAsia="Times New Roman" w:hAnsi="Times New Roman" w:cs="Times New Roman"/>
          <w:sz w:val="24"/>
          <w:szCs w:val="24"/>
          <w:lang w:eastAsia="tr-TR"/>
        </w:rPr>
        <w:t xml:space="preserve"> ayrıca ölçme ve </w:t>
      </w:r>
      <w:proofErr w:type="spellStart"/>
      <w:r w:rsidRPr="009A0023">
        <w:rPr>
          <w:rFonts w:ascii="Times New Roman" w:eastAsia="Times New Roman" w:hAnsi="Times New Roman" w:cs="Times New Roman"/>
          <w:sz w:val="24"/>
          <w:szCs w:val="24"/>
          <w:lang w:eastAsia="tr-TR"/>
        </w:rPr>
        <w:t>değerlendirme</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hizmetiçi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olanaklarına sahip bir </w:t>
      </w: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yönetim sistemi bulunmaktadır.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spellStart"/>
      <w:r w:rsidRPr="009A0023">
        <w:rPr>
          <w:rFonts w:ascii="Times New Roman" w:eastAsia="Times New Roman" w:hAnsi="Times New Roman" w:cs="Times New Roman"/>
          <w:sz w:val="24"/>
          <w:szCs w:val="24"/>
          <w:lang w:eastAsia="tr-TR"/>
        </w:rPr>
        <w:t>Öğrenme</w:t>
      </w:r>
      <w:proofErr w:type="spellEnd"/>
      <w:r w:rsidRPr="009A0023">
        <w:rPr>
          <w:rFonts w:ascii="Times New Roman" w:eastAsia="Times New Roman" w:hAnsi="Times New Roman" w:cs="Times New Roman"/>
          <w:sz w:val="24"/>
          <w:szCs w:val="24"/>
          <w:lang w:eastAsia="tr-TR"/>
        </w:rPr>
        <w:t xml:space="preserve"> ortamı ve kaynakları </w:t>
      </w:r>
      <w:proofErr w:type="spellStart"/>
      <w:r w:rsidRPr="009A0023">
        <w:rPr>
          <w:rFonts w:ascii="Times New Roman" w:eastAsia="Times New Roman" w:hAnsi="Times New Roman" w:cs="Times New Roman"/>
          <w:sz w:val="24"/>
          <w:szCs w:val="24"/>
          <w:lang w:eastAsia="tr-TR"/>
        </w:rPr>
        <w:t>öğrenci-öğrenci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öğrenci-öğretim</w:t>
      </w:r>
      <w:proofErr w:type="spellEnd"/>
      <w:r w:rsidRPr="009A0023">
        <w:rPr>
          <w:rFonts w:ascii="Times New Roman" w:eastAsia="Times New Roman" w:hAnsi="Times New Roman" w:cs="Times New Roman"/>
          <w:sz w:val="24"/>
          <w:szCs w:val="24"/>
          <w:lang w:eastAsia="tr-TR"/>
        </w:rPr>
        <w:t xml:space="preserve"> elemanı ve </w:t>
      </w:r>
      <w:proofErr w:type="spellStart"/>
      <w:r w:rsidRPr="009A0023">
        <w:rPr>
          <w:rFonts w:ascii="Times New Roman" w:eastAsia="Times New Roman" w:hAnsi="Times New Roman" w:cs="Times New Roman"/>
          <w:sz w:val="24"/>
          <w:szCs w:val="24"/>
          <w:lang w:eastAsia="tr-TR"/>
        </w:rPr>
        <w:t>öğrenci-materyal</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etkileşimini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geliştirmeye</w:t>
      </w:r>
      <w:proofErr w:type="spellEnd"/>
      <w:r w:rsidRPr="009A0023">
        <w:rPr>
          <w:rFonts w:ascii="Times New Roman" w:eastAsia="Times New Roman" w:hAnsi="Times New Roman" w:cs="Times New Roman"/>
          <w:sz w:val="24"/>
          <w:szCs w:val="24"/>
          <w:lang w:eastAsia="tr-TR"/>
        </w:rPr>
        <w:t xml:space="preserve"> yönelmektedir.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sidRPr="009A0023">
        <w:rPr>
          <w:rFonts w:ascii="Times New Roman" w:eastAsia="Times New Roman" w:hAnsi="Times New Roman" w:cs="Times New Roman"/>
          <w:sz w:val="24"/>
          <w:szCs w:val="24"/>
          <w:lang w:eastAsia="tr-TR"/>
        </w:rPr>
        <w:t xml:space="preserve"> 3</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Sistematik, sürdürülebilir, içselleştirilmiş ve örnek gösterilebilir uygulamalar bulunmaktadır (5)</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8" w:history="1">
        <w:r w:rsidRPr="009A0023">
          <w:rPr>
            <w:rFonts w:ascii="Times New Roman" w:eastAsia="Times New Roman" w:hAnsi="Times New Roman" w:cs="Times New Roman"/>
            <w:color w:val="1155CC"/>
            <w:sz w:val="24"/>
            <w:szCs w:val="24"/>
            <w:u w:val="single"/>
            <w:lang w:eastAsia="tr-TR"/>
          </w:rPr>
          <w:t>http://katalog.alparslan.edu.tr/yordambt/yordam.php?sayfa=sayfaOturumAc</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(Öğrenciler bu link aracılığıyla kütüphane kaynaklarına ulaşabilirler.)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79" w:history="1">
        <w:r w:rsidRPr="009A0023">
          <w:rPr>
            <w:rFonts w:ascii="Times New Roman" w:eastAsia="Times New Roman" w:hAnsi="Times New Roman" w:cs="Times New Roman"/>
            <w:color w:val="1155CC"/>
            <w:sz w:val="24"/>
            <w:szCs w:val="24"/>
            <w:u w:val="single"/>
            <w:lang w:eastAsia="tr-TR"/>
          </w:rPr>
          <w:t>http://eskiweb.alparslan.edu.tr/sayfa.xhtml?sayfa=kveriTaban</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(Öğrenciler bu link aracılığıyla e-kitap tarama sistemi ile kütüphanemizde bulunan e-kitapların listesine ulaşabilirler.)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0" w:history="1">
        <w:r w:rsidRPr="009A0023">
          <w:rPr>
            <w:rFonts w:ascii="Times New Roman" w:eastAsia="Times New Roman" w:hAnsi="Times New Roman" w:cs="Times New Roman"/>
            <w:color w:val="1155CC"/>
            <w:sz w:val="24"/>
            <w:szCs w:val="24"/>
            <w:u w:val="single"/>
            <w:lang w:eastAsia="tr-TR"/>
          </w:rPr>
          <w:t>http://eskiweb.alparslan.edu.tr/sayfa.xhtml?sayfa=veritabanı</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(Öğrenciler bu link ile araştırma becerilerini geliştirebilecekleri 6 veri tabanına ulaşabilirler.)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1" w:history="1">
        <w:r w:rsidRPr="009A0023">
          <w:rPr>
            <w:rFonts w:ascii="Times New Roman" w:eastAsia="Times New Roman" w:hAnsi="Times New Roman" w:cs="Times New Roman"/>
            <w:color w:val="1155CC"/>
            <w:sz w:val="24"/>
            <w:szCs w:val="24"/>
            <w:u w:val="single"/>
            <w:lang w:eastAsia="tr-TR"/>
          </w:rPr>
          <w:t>http://eskiweb.alparslan.edu.tr/sayfa.xhtml?sayfa=intihal</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(Öğrenciler bu link aracılığıyla 4 intihal veri tabanına ulaşabilirler.)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2" w:history="1">
        <w:r w:rsidRPr="009A0023">
          <w:rPr>
            <w:rFonts w:ascii="Times New Roman" w:eastAsia="Times New Roman" w:hAnsi="Times New Roman" w:cs="Times New Roman"/>
            <w:color w:val="1155CC"/>
            <w:sz w:val="24"/>
            <w:szCs w:val="24"/>
            <w:u w:val="single"/>
            <w:lang w:eastAsia="tr-TR"/>
          </w:rPr>
          <w:t>http://eskiweb.alparslan.edu.tr/sayfa.xhtml?sayfa=odunc</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(Bu link ile öğrenciler, başka üniversitelerin </w:t>
      </w:r>
      <w:proofErr w:type="gramStart"/>
      <w:r w:rsidRPr="009A0023">
        <w:rPr>
          <w:rFonts w:ascii="Times New Roman" w:eastAsia="Times New Roman" w:hAnsi="Times New Roman" w:cs="Times New Roman"/>
          <w:sz w:val="24"/>
          <w:szCs w:val="24"/>
          <w:lang w:eastAsia="tr-TR"/>
        </w:rPr>
        <w:t>online</w:t>
      </w:r>
      <w:proofErr w:type="gramEnd"/>
      <w:r w:rsidRPr="009A0023">
        <w:rPr>
          <w:rFonts w:ascii="Times New Roman" w:eastAsia="Times New Roman" w:hAnsi="Times New Roman" w:cs="Times New Roman"/>
          <w:sz w:val="24"/>
          <w:szCs w:val="24"/>
          <w:lang w:eastAsia="tr-TR"/>
        </w:rPr>
        <w:t xml:space="preserve"> kaynaklarını ödünç olarak isteyebilirler.)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3.2</w:t>
      </w:r>
      <w:proofErr w:type="gramEnd"/>
      <w:r w:rsidRPr="009A0023">
        <w:rPr>
          <w:rFonts w:ascii="Times New Roman" w:eastAsia="Times New Roman" w:hAnsi="Times New Roman" w:cs="Times New Roman"/>
          <w:b/>
          <w:sz w:val="24"/>
          <w:szCs w:val="24"/>
          <w:lang w:eastAsia="tr-TR"/>
        </w:rPr>
        <w:t>. Akademik Destek Hizmetleri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spellStart"/>
      <w:r w:rsidRPr="009A0023">
        <w:rPr>
          <w:rFonts w:ascii="Times New Roman" w:eastAsia="Times New Roman" w:hAnsi="Times New Roman" w:cs="Times New Roman"/>
          <w:sz w:val="24"/>
          <w:szCs w:val="24"/>
          <w:lang w:eastAsia="tr-TR"/>
        </w:rPr>
        <w:t>Gerontoloji</w:t>
      </w:r>
      <w:proofErr w:type="spellEnd"/>
      <w:r w:rsidRPr="009A0023">
        <w:rPr>
          <w:rFonts w:ascii="Times New Roman" w:eastAsia="Times New Roman" w:hAnsi="Times New Roman" w:cs="Times New Roman"/>
          <w:sz w:val="24"/>
          <w:szCs w:val="24"/>
          <w:lang w:eastAsia="tr-TR"/>
        </w:rPr>
        <w:t xml:space="preserve"> bölümünde, </w:t>
      </w:r>
      <w:proofErr w:type="spellStart"/>
      <w:r w:rsidRPr="009A0023">
        <w:rPr>
          <w:rFonts w:ascii="Times New Roman" w:eastAsia="Times New Roman" w:hAnsi="Times New Roman" w:cs="Times New Roman"/>
          <w:sz w:val="24"/>
          <w:szCs w:val="24"/>
          <w:lang w:eastAsia="tr-TR"/>
        </w:rPr>
        <w:t>öğrencinin</w:t>
      </w:r>
      <w:proofErr w:type="spellEnd"/>
      <w:r w:rsidRPr="009A0023">
        <w:rPr>
          <w:rFonts w:ascii="Times New Roman" w:eastAsia="Times New Roman" w:hAnsi="Times New Roman" w:cs="Times New Roman"/>
          <w:sz w:val="24"/>
          <w:szCs w:val="24"/>
          <w:lang w:eastAsia="tr-TR"/>
        </w:rPr>
        <w:t xml:space="preserve"> akademik </w:t>
      </w:r>
      <w:proofErr w:type="spellStart"/>
      <w:r w:rsidRPr="009A0023">
        <w:rPr>
          <w:rFonts w:ascii="Times New Roman" w:eastAsia="Times New Roman" w:hAnsi="Times New Roman" w:cs="Times New Roman"/>
          <w:sz w:val="24"/>
          <w:szCs w:val="24"/>
          <w:lang w:eastAsia="tr-TR"/>
        </w:rPr>
        <w:t>gelişimini</w:t>
      </w:r>
      <w:proofErr w:type="spellEnd"/>
      <w:r w:rsidRPr="009A0023">
        <w:rPr>
          <w:rFonts w:ascii="Times New Roman" w:eastAsia="Times New Roman" w:hAnsi="Times New Roman" w:cs="Times New Roman"/>
          <w:sz w:val="24"/>
          <w:szCs w:val="24"/>
          <w:lang w:eastAsia="tr-TR"/>
        </w:rPr>
        <w:t xml:space="preserve"> takip eden, </w:t>
      </w:r>
      <w:proofErr w:type="spellStart"/>
      <w:r w:rsidRPr="009A0023">
        <w:rPr>
          <w:rFonts w:ascii="Times New Roman" w:eastAsia="Times New Roman" w:hAnsi="Times New Roman" w:cs="Times New Roman"/>
          <w:sz w:val="24"/>
          <w:szCs w:val="24"/>
          <w:lang w:eastAsia="tr-TR"/>
        </w:rPr>
        <w:t>yön</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gösteren</w:t>
      </w:r>
      <w:proofErr w:type="spellEnd"/>
      <w:r w:rsidRPr="009A0023">
        <w:rPr>
          <w:rFonts w:ascii="Times New Roman" w:eastAsia="Times New Roman" w:hAnsi="Times New Roman" w:cs="Times New Roman"/>
          <w:sz w:val="24"/>
          <w:szCs w:val="24"/>
          <w:lang w:eastAsia="tr-TR"/>
        </w:rPr>
        <w:t xml:space="preserve">, akademik sorunlarına ve kariyer planlamasına destek olan bir </w:t>
      </w:r>
      <w:proofErr w:type="spellStart"/>
      <w:r w:rsidRPr="009A0023">
        <w:rPr>
          <w:rFonts w:ascii="Times New Roman" w:eastAsia="Times New Roman" w:hAnsi="Times New Roman" w:cs="Times New Roman"/>
          <w:sz w:val="24"/>
          <w:szCs w:val="24"/>
          <w:lang w:eastAsia="tr-TR"/>
        </w:rPr>
        <w:t>öğretim</w:t>
      </w:r>
      <w:proofErr w:type="spellEnd"/>
      <w:r w:rsidRPr="009A0023">
        <w:rPr>
          <w:rFonts w:ascii="Times New Roman" w:eastAsia="Times New Roman" w:hAnsi="Times New Roman" w:cs="Times New Roman"/>
          <w:sz w:val="24"/>
          <w:szCs w:val="24"/>
          <w:lang w:eastAsia="tr-TR"/>
        </w:rPr>
        <w:t xml:space="preserve"> üyesi </w:t>
      </w:r>
      <w:proofErr w:type="gramStart"/>
      <w:r w:rsidRPr="009A0023">
        <w:rPr>
          <w:rFonts w:ascii="Times New Roman" w:eastAsia="Times New Roman" w:hAnsi="Times New Roman" w:cs="Times New Roman"/>
          <w:sz w:val="24"/>
          <w:szCs w:val="24"/>
          <w:lang w:eastAsia="tr-TR"/>
        </w:rPr>
        <w:t>kadrosu  bulunmaktadır</w:t>
      </w:r>
      <w:proofErr w:type="gramEnd"/>
      <w:r w:rsidRPr="009A0023">
        <w:rPr>
          <w:rFonts w:ascii="Times New Roman" w:eastAsia="Times New Roman" w:hAnsi="Times New Roman" w:cs="Times New Roman"/>
          <w:sz w:val="24"/>
          <w:szCs w:val="24"/>
          <w:lang w:eastAsia="tr-TR"/>
        </w:rPr>
        <w:t xml:space="preserve">. Öğrenciler, bölümdeki akademisyenlerce </w:t>
      </w:r>
      <w:proofErr w:type="spellStart"/>
      <w:r w:rsidRPr="009A0023">
        <w:rPr>
          <w:rFonts w:ascii="Times New Roman" w:eastAsia="Times New Roman" w:hAnsi="Times New Roman" w:cs="Times New Roman"/>
          <w:sz w:val="24"/>
          <w:szCs w:val="24"/>
          <w:lang w:eastAsia="tr-TR"/>
        </w:rPr>
        <w:t>öğrenci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portfolyosu</w:t>
      </w:r>
      <w:proofErr w:type="spellEnd"/>
      <w:r w:rsidRPr="009A0023">
        <w:rPr>
          <w:rFonts w:ascii="Times New Roman" w:eastAsia="Times New Roman" w:hAnsi="Times New Roman" w:cs="Times New Roman"/>
          <w:sz w:val="24"/>
          <w:szCs w:val="24"/>
          <w:lang w:eastAsia="tr-TR"/>
        </w:rPr>
        <w:t xml:space="preserve"> gibi </w:t>
      </w:r>
      <w:proofErr w:type="spellStart"/>
      <w:r w:rsidRPr="009A0023">
        <w:rPr>
          <w:rFonts w:ascii="Times New Roman" w:eastAsia="Times New Roman" w:hAnsi="Times New Roman" w:cs="Times New Roman"/>
          <w:sz w:val="24"/>
          <w:szCs w:val="24"/>
          <w:lang w:eastAsia="tr-TR"/>
        </w:rPr>
        <w:t>yöntemlerle</w:t>
      </w:r>
      <w:proofErr w:type="spellEnd"/>
      <w:r w:rsidRPr="009A0023">
        <w:rPr>
          <w:rFonts w:ascii="Times New Roman" w:eastAsia="Times New Roman" w:hAnsi="Times New Roman" w:cs="Times New Roman"/>
          <w:sz w:val="24"/>
          <w:szCs w:val="24"/>
          <w:lang w:eastAsia="tr-TR"/>
        </w:rPr>
        <w:t xml:space="preserve"> takip edilmekte ve </w:t>
      </w:r>
      <w:proofErr w:type="spellStart"/>
      <w:r w:rsidRPr="009A0023">
        <w:rPr>
          <w:rFonts w:ascii="Times New Roman" w:eastAsia="Times New Roman" w:hAnsi="Times New Roman" w:cs="Times New Roman"/>
          <w:sz w:val="24"/>
          <w:szCs w:val="24"/>
          <w:lang w:eastAsia="tr-TR"/>
        </w:rPr>
        <w:t>iyileştirilmektedir</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Öğrencilerin</w:t>
      </w:r>
      <w:proofErr w:type="spellEnd"/>
      <w:r w:rsidRPr="009A0023">
        <w:rPr>
          <w:rFonts w:ascii="Times New Roman" w:eastAsia="Times New Roman" w:hAnsi="Times New Roman" w:cs="Times New Roman"/>
          <w:sz w:val="24"/>
          <w:szCs w:val="24"/>
          <w:lang w:eastAsia="tr-TR"/>
        </w:rPr>
        <w:t xml:space="preserve">, bölüm yöneticileri ve eğitmenlerine </w:t>
      </w:r>
      <w:proofErr w:type="spellStart"/>
      <w:r w:rsidRPr="009A0023">
        <w:rPr>
          <w:rFonts w:ascii="Times New Roman" w:eastAsia="Times New Roman" w:hAnsi="Times New Roman" w:cs="Times New Roman"/>
          <w:sz w:val="24"/>
          <w:szCs w:val="24"/>
          <w:lang w:eastAsia="tr-TR"/>
        </w:rPr>
        <w:t>erişimi</w:t>
      </w:r>
      <w:proofErr w:type="spellEnd"/>
      <w:r w:rsidRPr="009A0023">
        <w:rPr>
          <w:rFonts w:ascii="Times New Roman" w:eastAsia="Times New Roman" w:hAnsi="Times New Roman" w:cs="Times New Roman"/>
          <w:sz w:val="24"/>
          <w:szCs w:val="24"/>
          <w:lang w:eastAsia="tr-TR"/>
        </w:rPr>
        <w:t xml:space="preserve"> kolaydır ve </w:t>
      </w:r>
      <w:proofErr w:type="spellStart"/>
      <w:r w:rsidRPr="009A0023">
        <w:rPr>
          <w:rFonts w:ascii="Times New Roman" w:eastAsia="Times New Roman" w:hAnsi="Times New Roman" w:cs="Times New Roman"/>
          <w:sz w:val="24"/>
          <w:szCs w:val="24"/>
          <w:lang w:eastAsia="tr-TR"/>
        </w:rPr>
        <w:t>çeşitli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erişimi</w:t>
      </w:r>
      <w:proofErr w:type="spellEnd"/>
      <w:r w:rsidRPr="009A0023">
        <w:rPr>
          <w:rFonts w:ascii="Times New Roman" w:eastAsia="Times New Roman" w:hAnsi="Times New Roman" w:cs="Times New Roman"/>
          <w:sz w:val="24"/>
          <w:szCs w:val="24"/>
          <w:lang w:eastAsia="tr-TR"/>
        </w:rPr>
        <w:t xml:space="preserve"> olanakları (</w:t>
      </w:r>
      <w:proofErr w:type="spellStart"/>
      <w:r w:rsidRPr="009A0023">
        <w:rPr>
          <w:rFonts w:ascii="Times New Roman" w:eastAsia="Times New Roman" w:hAnsi="Times New Roman" w:cs="Times New Roman"/>
          <w:sz w:val="24"/>
          <w:szCs w:val="24"/>
          <w:lang w:eastAsia="tr-TR"/>
        </w:rPr>
        <w:t>yüz</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yüze</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çevrimiçi</w:t>
      </w:r>
      <w:proofErr w:type="spellEnd"/>
      <w:r w:rsidRPr="009A0023">
        <w:rPr>
          <w:rFonts w:ascii="Times New Roman" w:eastAsia="Times New Roman" w:hAnsi="Times New Roman" w:cs="Times New Roman"/>
          <w:sz w:val="24"/>
          <w:szCs w:val="24"/>
          <w:lang w:eastAsia="tr-TR"/>
        </w:rPr>
        <w:t xml:space="preserve">) bulunmaktadır. Hizmetlerin </w:t>
      </w:r>
      <w:proofErr w:type="spellStart"/>
      <w:r w:rsidRPr="009A0023">
        <w:rPr>
          <w:rFonts w:ascii="Times New Roman" w:eastAsia="Times New Roman" w:hAnsi="Times New Roman" w:cs="Times New Roman"/>
          <w:sz w:val="24"/>
          <w:szCs w:val="24"/>
          <w:lang w:eastAsia="tr-TR"/>
        </w:rPr>
        <w:t>yeterliliği</w:t>
      </w:r>
      <w:proofErr w:type="spellEnd"/>
      <w:r w:rsidRPr="009A0023">
        <w:rPr>
          <w:rFonts w:ascii="Times New Roman" w:eastAsia="Times New Roman" w:hAnsi="Times New Roman" w:cs="Times New Roman"/>
          <w:sz w:val="24"/>
          <w:szCs w:val="24"/>
          <w:lang w:eastAsia="tr-TR"/>
        </w:rPr>
        <w:t xml:space="preserve"> takip edilmektedir.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Öğrenciler Eğitim ve Öğretim yılı başında eğitmenleriyle </w:t>
      </w:r>
      <w:proofErr w:type="gramStart"/>
      <w:r w:rsidRPr="009A0023">
        <w:rPr>
          <w:rFonts w:ascii="Times New Roman" w:eastAsia="Times New Roman" w:hAnsi="Times New Roman" w:cs="Times New Roman"/>
          <w:sz w:val="24"/>
          <w:szCs w:val="24"/>
          <w:lang w:eastAsia="tr-TR"/>
        </w:rPr>
        <w:t>oryantasyon</w:t>
      </w:r>
      <w:proofErr w:type="gramEnd"/>
      <w:r w:rsidRPr="009A0023">
        <w:rPr>
          <w:rFonts w:ascii="Times New Roman" w:eastAsia="Times New Roman" w:hAnsi="Times New Roman" w:cs="Times New Roman"/>
          <w:sz w:val="24"/>
          <w:szCs w:val="24"/>
          <w:lang w:eastAsia="tr-TR"/>
        </w:rPr>
        <w:t xml:space="preserve"> programı aracılığıyla tanışarak eğitim ve iletişim kaynaklarını öğrenirler. Bölümde yer alan tüm öğretim elemanları danışman öğretim elemanları ile birlikte öğrencilerin akademik, sosyal ve psikolojik tüm problemleriyle ilgilenmektedirler.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 xml:space="preserve">Olgunluk Düzeyi: </w:t>
      </w:r>
      <w:r w:rsidRPr="009A0023">
        <w:rPr>
          <w:rFonts w:ascii="Times New Roman" w:eastAsia="Times New Roman" w:hAnsi="Times New Roman" w:cs="Times New Roman"/>
          <w:sz w:val="24"/>
          <w:szCs w:val="24"/>
          <w:lang w:eastAsia="tr-TR"/>
        </w:rPr>
        <w:t>3</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3" w:history="1">
        <w:r w:rsidRPr="009A0023">
          <w:rPr>
            <w:rFonts w:ascii="Times New Roman" w:eastAsia="Times New Roman" w:hAnsi="Times New Roman" w:cs="Times New Roman"/>
            <w:color w:val="1155CC"/>
            <w:sz w:val="24"/>
            <w:szCs w:val="24"/>
            <w:u w:val="single"/>
            <w:lang w:eastAsia="tr-TR"/>
          </w:rPr>
          <w:t>http://gerontoloji.saglikbilimlerif.alparslan.edu.tr/tr/page/473</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4" w:history="1">
        <w:r w:rsidRPr="009A0023">
          <w:rPr>
            <w:rFonts w:ascii="Times New Roman" w:eastAsia="Times New Roman" w:hAnsi="Times New Roman" w:cs="Times New Roman"/>
            <w:color w:val="1155CC"/>
            <w:sz w:val="24"/>
            <w:szCs w:val="24"/>
            <w:u w:val="single"/>
            <w:lang w:eastAsia="tr-TR"/>
          </w:rPr>
          <w:t>http://gerontoloji.saglikbilimlerif.alparslan.edu.tr/tr/academic-staffs</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3.3</w:t>
      </w:r>
      <w:proofErr w:type="gramEnd"/>
      <w:r w:rsidRPr="009A0023">
        <w:rPr>
          <w:rFonts w:ascii="Times New Roman" w:eastAsia="Times New Roman" w:hAnsi="Times New Roman" w:cs="Times New Roman"/>
          <w:b/>
          <w:sz w:val="24"/>
          <w:szCs w:val="24"/>
          <w:lang w:eastAsia="tr-TR"/>
        </w:rPr>
        <w:t>. Tesis ve Altyapılar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Tesis ve altyapılar (yemekhane, yurt, teknoloji donanımlı </w:t>
      </w:r>
      <w:proofErr w:type="spellStart"/>
      <w:r w:rsidRPr="009A0023">
        <w:rPr>
          <w:rFonts w:ascii="Times New Roman" w:eastAsia="Times New Roman" w:hAnsi="Times New Roman" w:cs="Times New Roman"/>
          <w:sz w:val="24"/>
          <w:szCs w:val="24"/>
          <w:lang w:eastAsia="tr-TR"/>
        </w:rPr>
        <w:t>çalışma</w:t>
      </w:r>
      <w:proofErr w:type="spellEnd"/>
      <w:r w:rsidRPr="009A0023">
        <w:rPr>
          <w:rFonts w:ascii="Times New Roman" w:eastAsia="Times New Roman" w:hAnsi="Times New Roman" w:cs="Times New Roman"/>
          <w:sz w:val="24"/>
          <w:szCs w:val="24"/>
          <w:lang w:eastAsia="tr-TR"/>
        </w:rPr>
        <w:t xml:space="preserve"> alanları; </w:t>
      </w:r>
      <w:proofErr w:type="spellStart"/>
      <w:r w:rsidRPr="009A0023">
        <w:rPr>
          <w:rFonts w:ascii="Times New Roman" w:eastAsia="Times New Roman" w:hAnsi="Times New Roman" w:cs="Times New Roman"/>
          <w:sz w:val="24"/>
          <w:szCs w:val="24"/>
          <w:lang w:eastAsia="tr-TR"/>
        </w:rPr>
        <w:t>sağlık</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ulaşım</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bilişim</w:t>
      </w:r>
      <w:proofErr w:type="spellEnd"/>
      <w:r w:rsidRPr="009A0023">
        <w:rPr>
          <w:rFonts w:ascii="Times New Roman" w:eastAsia="Times New Roman" w:hAnsi="Times New Roman" w:cs="Times New Roman"/>
          <w:sz w:val="24"/>
          <w:szCs w:val="24"/>
          <w:lang w:eastAsia="tr-TR"/>
        </w:rPr>
        <w:t xml:space="preserve"> hizmetleri, uzaktan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altyapısı) ihtiyaca uygun nitelik ve niceliktedir, </w:t>
      </w:r>
      <w:proofErr w:type="spellStart"/>
      <w:r w:rsidRPr="009A0023">
        <w:rPr>
          <w:rFonts w:ascii="Times New Roman" w:eastAsia="Times New Roman" w:hAnsi="Times New Roman" w:cs="Times New Roman"/>
          <w:sz w:val="24"/>
          <w:szCs w:val="24"/>
          <w:lang w:eastAsia="tr-TR"/>
        </w:rPr>
        <w:t>erişilebilirdir</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öğrencilerin</w:t>
      </w:r>
      <w:proofErr w:type="spellEnd"/>
      <w:r w:rsidRPr="009A0023">
        <w:rPr>
          <w:rFonts w:ascii="Times New Roman" w:eastAsia="Times New Roman" w:hAnsi="Times New Roman" w:cs="Times New Roman"/>
          <w:sz w:val="24"/>
          <w:szCs w:val="24"/>
          <w:lang w:eastAsia="tr-TR"/>
        </w:rPr>
        <w:t xml:space="preserve"> bilgisine/kullanımına </w:t>
      </w:r>
      <w:proofErr w:type="spellStart"/>
      <w:r w:rsidRPr="009A0023">
        <w:rPr>
          <w:rFonts w:ascii="Times New Roman" w:eastAsia="Times New Roman" w:hAnsi="Times New Roman" w:cs="Times New Roman"/>
          <w:sz w:val="24"/>
          <w:szCs w:val="24"/>
          <w:lang w:eastAsia="tr-TR"/>
        </w:rPr>
        <w:t>sunulmuştur</w:t>
      </w:r>
      <w:proofErr w:type="spellEnd"/>
      <w:r w:rsidRPr="009A0023">
        <w:rPr>
          <w:rFonts w:ascii="Times New Roman" w:eastAsia="Times New Roman" w:hAnsi="Times New Roman" w:cs="Times New Roman"/>
          <w:sz w:val="24"/>
          <w:szCs w:val="24"/>
          <w:lang w:eastAsia="tr-TR"/>
        </w:rPr>
        <w:t>. Tesis ve altyapıların kullanımı irdelenmektedir.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Olgunluk Düzeyi:3</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İçselleştirilmiş, sistematik, sürdürülebilir ve örnek gösterilebilir uygulamalar bulunmaktadır.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5" w:history="1">
        <w:r w:rsidRPr="009A0023">
          <w:rPr>
            <w:rFonts w:ascii="Times New Roman" w:eastAsia="Times New Roman" w:hAnsi="Times New Roman" w:cs="Times New Roman"/>
            <w:color w:val="1155CC"/>
            <w:sz w:val="24"/>
            <w:szCs w:val="24"/>
            <w:u w:val="single"/>
            <w:lang w:eastAsia="tr-TR"/>
          </w:rPr>
          <w:t>http://sks.alparslan.edu.tr/tr/page/5692</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(Öğrenciler bu link aracılığıyla merkez kampüste bulunan yemekhane ile ilgili temel bilgilere </w:t>
      </w:r>
      <w:proofErr w:type="spellStart"/>
      <w:proofErr w:type="gramStart"/>
      <w:r w:rsidRPr="009A0023">
        <w:rPr>
          <w:rFonts w:ascii="Times New Roman" w:eastAsia="Times New Roman" w:hAnsi="Times New Roman" w:cs="Times New Roman"/>
          <w:sz w:val="24"/>
          <w:szCs w:val="24"/>
          <w:lang w:eastAsia="tr-TR"/>
        </w:rPr>
        <w:t>ulaşabilirler.Yapılan</w:t>
      </w:r>
      <w:proofErr w:type="spellEnd"/>
      <w:proofErr w:type="gramEnd"/>
      <w:r w:rsidRPr="009A0023">
        <w:rPr>
          <w:rFonts w:ascii="Times New Roman" w:eastAsia="Times New Roman" w:hAnsi="Times New Roman" w:cs="Times New Roman"/>
          <w:sz w:val="24"/>
          <w:szCs w:val="24"/>
          <w:lang w:eastAsia="tr-TR"/>
        </w:rPr>
        <w:t xml:space="preserve"> incelemenin sonucunda yemekhanenin öğrenci ağırlama kapasitesinin oldukça yeterli olduğu anlaşılmaktadır.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Merkezi yemekhanemiz, Üniversitemizin Güzeltepe Külliyesi içerisinde yer almaktadır.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Zemin, giriş ve birinci kat olmak üzere 3 katta hizmet vermekte olan yemekhane binamızın zemin ve giriş katında öğrencilere, birinci katında ise personelimize yemek hizmeti verilmektedir.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gramStart"/>
      <w:r w:rsidRPr="009A0023">
        <w:rPr>
          <w:rFonts w:ascii="Times New Roman" w:eastAsia="Times New Roman" w:hAnsi="Times New Roman" w:cs="Times New Roman"/>
          <w:sz w:val="24"/>
          <w:szCs w:val="24"/>
          <w:lang w:eastAsia="tr-TR"/>
        </w:rPr>
        <w:t>Yemekhane  binasının</w:t>
      </w:r>
      <w:proofErr w:type="gramEnd"/>
      <w:r w:rsidRPr="009A0023">
        <w:rPr>
          <w:rFonts w:ascii="Times New Roman" w:eastAsia="Times New Roman" w:hAnsi="Times New Roman" w:cs="Times New Roman"/>
          <w:sz w:val="24"/>
          <w:szCs w:val="24"/>
          <w:lang w:eastAsia="tr-TR"/>
        </w:rPr>
        <w:t xml:space="preserve"> kapasitesi aşağıdaki gibidir: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Zemin kat öğrenci yemekhanesi:200 kişi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Giriş kat öğrenci yemekhanesi:600 kişi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Birinci kat öğrenci yemekhanesi:300 kişi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6" w:history="1">
        <w:r w:rsidRPr="009A0023">
          <w:rPr>
            <w:rFonts w:ascii="Times New Roman" w:eastAsia="Times New Roman" w:hAnsi="Times New Roman" w:cs="Times New Roman"/>
            <w:color w:val="1155CC"/>
            <w:sz w:val="24"/>
            <w:szCs w:val="24"/>
            <w:u w:val="single"/>
            <w:lang w:eastAsia="tr-TR"/>
          </w:rPr>
          <w:t>http://sks.alparslan.edu.tr/tr/page/5183</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(Aylık yemek menüsüne bu </w:t>
      </w:r>
      <w:proofErr w:type="spellStart"/>
      <w:r w:rsidRPr="009A0023">
        <w:rPr>
          <w:rFonts w:ascii="Times New Roman" w:eastAsia="Times New Roman" w:hAnsi="Times New Roman" w:cs="Times New Roman"/>
          <w:sz w:val="24"/>
          <w:szCs w:val="24"/>
          <w:lang w:eastAsia="tr-TR"/>
        </w:rPr>
        <w:t>lik</w:t>
      </w:r>
      <w:proofErr w:type="spellEnd"/>
      <w:r w:rsidRPr="009A0023">
        <w:rPr>
          <w:rFonts w:ascii="Times New Roman" w:eastAsia="Times New Roman" w:hAnsi="Times New Roman" w:cs="Times New Roman"/>
          <w:sz w:val="24"/>
          <w:szCs w:val="24"/>
          <w:lang w:eastAsia="tr-TR"/>
        </w:rPr>
        <w:t xml:space="preserve"> ile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7" w:history="1">
        <w:r w:rsidRPr="009A0023">
          <w:rPr>
            <w:rFonts w:ascii="Times New Roman" w:eastAsia="Times New Roman" w:hAnsi="Times New Roman" w:cs="Times New Roman"/>
            <w:color w:val="1155CC"/>
            <w:sz w:val="24"/>
            <w:szCs w:val="24"/>
            <w:u w:val="single"/>
            <w:lang w:eastAsia="tr-TR"/>
          </w:rPr>
          <w:t>http://sks.alparslan.edu.tr/tr/page/5395</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(Yemek fiyatlarına bu link aracılığıyla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r w:rsidRPr="009A0023">
        <w:rPr>
          <w:rFonts w:ascii="Times New Roman" w:eastAsia="Times New Roman" w:hAnsi="Times New Roman" w:cs="Times New Roman"/>
          <w:sz w:val="24"/>
          <w:szCs w:val="24"/>
          <w:lang w:eastAsia="tr-TR"/>
        </w:rPr>
        <w:t>htpp://</w:t>
      </w:r>
      <w:hyperlink r:id="rId88" w:history="1">
        <w:r w:rsidRPr="009A0023">
          <w:rPr>
            <w:rFonts w:ascii="Times New Roman" w:eastAsia="Times New Roman" w:hAnsi="Times New Roman" w:cs="Times New Roman"/>
            <w:color w:val="1155CC"/>
            <w:sz w:val="24"/>
            <w:szCs w:val="24"/>
            <w:u w:val="single"/>
            <w:lang w:eastAsia="tr-TR"/>
          </w:rPr>
          <w:t>www.alparslan.edu.tr/tr/page/announcement/yemek-bursu-basvurusu-1036</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(Yemek bursundan faydalanmak için bu link kullanılabilir).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89" w:history="1">
        <w:r w:rsidRPr="009A0023">
          <w:rPr>
            <w:rFonts w:ascii="Times New Roman" w:eastAsia="Times New Roman" w:hAnsi="Times New Roman" w:cs="Times New Roman"/>
            <w:color w:val="1155CC"/>
            <w:sz w:val="24"/>
            <w:szCs w:val="24"/>
            <w:u w:val="single"/>
            <w:lang w:eastAsia="tr-TR"/>
          </w:rPr>
          <w:t>http://sks.alparslan.edu.tr/tr/page/4025</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 kimlik kartına bakiye yüklemek ve bu bakiyeyi kullanarak yemekhaneden faydalanma ile ilgili bilgilere bu link aracılığıyla erişilebilir</w:t>
      </w:r>
      <w:proofErr w:type="gramStart"/>
      <w:r w:rsidRPr="009A0023">
        <w:rPr>
          <w:rFonts w:ascii="Times New Roman" w:eastAsia="Times New Roman" w:hAnsi="Times New Roman" w:cs="Times New Roman"/>
          <w:sz w:val="24"/>
          <w:szCs w:val="24"/>
          <w:lang w:eastAsia="tr-TR"/>
        </w:rPr>
        <w:t>)</w:t>
      </w:r>
      <w:proofErr w:type="gramEnd"/>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ETKİNLİK TAKVİMİ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Üniversite içerisinde yapılacak etkinliklere:</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90" w:history="1">
        <w:r w:rsidRPr="009A0023">
          <w:rPr>
            <w:rFonts w:ascii="Times New Roman" w:eastAsia="Times New Roman" w:hAnsi="Times New Roman" w:cs="Times New Roman"/>
            <w:color w:val="1155CC"/>
            <w:sz w:val="24"/>
            <w:szCs w:val="24"/>
            <w:u w:val="single"/>
            <w:lang w:eastAsia="tr-TR"/>
          </w:rPr>
          <w:t>http://etakvim.alparslan.edu.tr/</w:t>
        </w:r>
      </w:hyperlink>
      <w:r w:rsidRPr="009A0023">
        <w:rPr>
          <w:rFonts w:ascii="Times New Roman" w:eastAsia="Times New Roman" w:hAnsi="Times New Roman" w:cs="Times New Roman"/>
          <w:sz w:val="24"/>
          <w:szCs w:val="24"/>
          <w:lang w:eastAsia="tr-TR"/>
        </w:rPr>
        <w:t xml:space="preserve">   (Bu link ile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Öğrenci Toplulukları:</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1" w:history="1">
        <w:r w:rsidRPr="009A0023">
          <w:rPr>
            <w:rFonts w:ascii="Times New Roman" w:eastAsia="Times New Roman" w:hAnsi="Times New Roman" w:cs="Times New Roman"/>
            <w:color w:val="1155CC"/>
            <w:sz w:val="24"/>
            <w:szCs w:val="24"/>
            <w:u w:val="single"/>
            <w:lang w:eastAsia="tr-TR"/>
          </w:rPr>
          <w:t>http://sks.alparslan.edu.tr/tr/page/5284</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(Aktif öğrenci topluluklarına bu link ile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2" w:history="1">
        <w:r w:rsidRPr="009A0023">
          <w:rPr>
            <w:rFonts w:ascii="Times New Roman" w:eastAsia="Times New Roman" w:hAnsi="Times New Roman" w:cs="Times New Roman"/>
            <w:color w:val="1155CC"/>
            <w:sz w:val="24"/>
            <w:szCs w:val="24"/>
            <w:u w:val="single"/>
            <w:lang w:eastAsia="tr-TR"/>
          </w:rPr>
          <w:t>http://sks.alparslan.edu.tr/tr/page/4760</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(Üniversite yerleşkesi içerisinde yer alan halı saha, spor salonu, konferans salonları ve yurtlarla ilgili tüm bilgilere bu link üzerinden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3" w:history="1">
        <w:r w:rsidRPr="009A0023">
          <w:rPr>
            <w:rFonts w:ascii="Times New Roman" w:eastAsia="Times New Roman" w:hAnsi="Times New Roman" w:cs="Times New Roman"/>
            <w:color w:val="1155CC"/>
            <w:sz w:val="24"/>
            <w:szCs w:val="24"/>
            <w:u w:val="single"/>
            <w:lang w:eastAsia="tr-TR"/>
          </w:rPr>
          <w:t>https://www.alparslan.edu.tr/tr/search?search=yurt</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(Bu link aracılığıyla üniversitede yer alan barınma </w:t>
      </w:r>
      <w:proofErr w:type="gramStart"/>
      <w:r w:rsidRPr="009A0023">
        <w:rPr>
          <w:rFonts w:ascii="Times New Roman" w:eastAsia="Times New Roman" w:hAnsi="Times New Roman" w:cs="Times New Roman"/>
          <w:sz w:val="24"/>
          <w:szCs w:val="24"/>
          <w:lang w:eastAsia="tr-TR"/>
        </w:rPr>
        <w:t>imkanlarına</w:t>
      </w:r>
      <w:proofErr w:type="gramEnd"/>
      <w:r w:rsidRPr="009A0023">
        <w:rPr>
          <w:rFonts w:ascii="Times New Roman" w:eastAsia="Times New Roman" w:hAnsi="Times New Roman" w:cs="Times New Roman"/>
          <w:sz w:val="24"/>
          <w:szCs w:val="24"/>
          <w:lang w:eastAsia="tr-TR"/>
        </w:rPr>
        <w:t xml:space="preserve"> ulaşılabilir).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3.4</w:t>
      </w:r>
      <w:proofErr w:type="gramEnd"/>
      <w:r w:rsidRPr="009A0023">
        <w:rPr>
          <w:rFonts w:ascii="Times New Roman" w:eastAsia="Times New Roman" w:hAnsi="Times New Roman" w:cs="Times New Roman"/>
          <w:b/>
          <w:sz w:val="24"/>
          <w:szCs w:val="24"/>
          <w:lang w:eastAsia="tr-TR"/>
        </w:rPr>
        <w:t>. Dezavantajlı Gruplar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Dezavantajlı, kırılgan ve az temsil edilen grupların (engelli, yoksul, azınlık, göçmen vb.)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olanaklarına </w:t>
      </w:r>
      <w:proofErr w:type="spellStart"/>
      <w:r w:rsidRPr="009A0023">
        <w:rPr>
          <w:rFonts w:ascii="Times New Roman" w:eastAsia="Times New Roman" w:hAnsi="Times New Roman" w:cs="Times New Roman"/>
          <w:sz w:val="24"/>
          <w:szCs w:val="24"/>
          <w:lang w:eastAsia="tr-TR"/>
        </w:rPr>
        <w:t>erişimi</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eşitlik</w:t>
      </w:r>
      <w:proofErr w:type="spellEnd"/>
      <w:r w:rsidRPr="009A0023">
        <w:rPr>
          <w:rFonts w:ascii="Times New Roman" w:eastAsia="Times New Roman" w:hAnsi="Times New Roman" w:cs="Times New Roman"/>
          <w:sz w:val="24"/>
          <w:szCs w:val="24"/>
          <w:lang w:eastAsia="tr-TR"/>
        </w:rPr>
        <w:t xml:space="preserve">, hakkaniyet, </w:t>
      </w:r>
      <w:proofErr w:type="spellStart"/>
      <w:r w:rsidRPr="009A0023">
        <w:rPr>
          <w:rFonts w:ascii="Times New Roman" w:eastAsia="Times New Roman" w:hAnsi="Times New Roman" w:cs="Times New Roman"/>
          <w:sz w:val="24"/>
          <w:szCs w:val="24"/>
          <w:lang w:eastAsia="tr-TR"/>
        </w:rPr>
        <w:t>çeşitlilik</w:t>
      </w:r>
      <w:proofErr w:type="spellEnd"/>
      <w:r w:rsidRPr="009A0023">
        <w:rPr>
          <w:rFonts w:ascii="Times New Roman" w:eastAsia="Times New Roman" w:hAnsi="Times New Roman" w:cs="Times New Roman"/>
          <w:sz w:val="24"/>
          <w:szCs w:val="24"/>
          <w:lang w:eastAsia="tr-TR"/>
        </w:rPr>
        <w:t xml:space="preserve"> ve kapsayıcılık gözetilerek </w:t>
      </w:r>
      <w:proofErr w:type="spellStart"/>
      <w:r w:rsidRPr="009A0023">
        <w:rPr>
          <w:rFonts w:ascii="Times New Roman" w:eastAsia="Times New Roman" w:hAnsi="Times New Roman" w:cs="Times New Roman"/>
          <w:sz w:val="24"/>
          <w:szCs w:val="24"/>
          <w:lang w:eastAsia="tr-TR"/>
        </w:rPr>
        <w:t>sağlanmaktadır</w:t>
      </w:r>
      <w:proofErr w:type="spellEnd"/>
      <w:r w:rsidRPr="009A0023">
        <w:rPr>
          <w:rFonts w:ascii="Times New Roman" w:eastAsia="Times New Roman" w:hAnsi="Times New Roman" w:cs="Times New Roman"/>
          <w:sz w:val="24"/>
          <w:szCs w:val="24"/>
          <w:lang w:eastAsia="tr-TR"/>
        </w:rPr>
        <w:t xml:space="preserve">. Uzaktan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alt yapısı bu grupların ihtiyacı dikkate alınarak </w:t>
      </w:r>
      <w:proofErr w:type="spellStart"/>
      <w:r w:rsidRPr="009A0023">
        <w:rPr>
          <w:rFonts w:ascii="Times New Roman" w:eastAsia="Times New Roman" w:hAnsi="Times New Roman" w:cs="Times New Roman"/>
          <w:sz w:val="24"/>
          <w:szCs w:val="24"/>
          <w:lang w:eastAsia="tr-TR"/>
        </w:rPr>
        <w:t>oluşturulmuştur</w:t>
      </w:r>
      <w:proofErr w:type="spellEnd"/>
      <w:r w:rsidRPr="009A0023">
        <w:rPr>
          <w:rFonts w:ascii="Times New Roman" w:eastAsia="Times New Roman" w:hAnsi="Times New Roman" w:cs="Times New Roman"/>
          <w:sz w:val="24"/>
          <w:szCs w:val="24"/>
          <w:lang w:eastAsia="tr-TR"/>
        </w:rPr>
        <w:t xml:space="preserve">. Üniversite </w:t>
      </w:r>
      <w:proofErr w:type="spellStart"/>
      <w:r w:rsidRPr="009A0023">
        <w:rPr>
          <w:rFonts w:ascii="Times New Roman" w:eastAsia="Times New Roman" w:hAnsi="Times New Roman" w:cs="Times New Roman"/>
          <w:sz w:val="24"/>
          <w:szCs w:val="24"/>
          <w:lang w:eastAsia="tr-TR"/>
        </w:rPr>
        <w:t>yerleşkelerinde</w:t>
      </w:r>
      <w:proofErr w:type="spellEnd"/>
      <w:r w:rsidRPr="009A0023">
        <w:rPr>
          <w:rFonts w:ascii="Times New Roman" w:eastAsia="Times New Roman" w:hAnsi="Times New Roman" w:cs="Times New Roman"/>
          <w:sz w:val="24"/>
          <w:szCs w:val="24"/>
          <w:lang w:eastAsia="tr-TR"/>
        </w:rPr>
        <w:t xml:space="preserve"> ihtiyaçlar </w:t>
      </w:r>
      <w:proofErr w:type="spellStart"/>
      <w:r w:rsidRPr="009A0023">
        <w:rPr>
          <w:rFonts w:ascii="Times New Roman" w:eastAsia="Times New Roman" w:hAnsi="Times New Roman" w:cs="Times New Roman"/>
          <w:sz w:val="24"/>
          <w:szCs w:val="24"/>
          <w:lang w:eastAsia="tr-TR"/>
        </w:rPr>
        <w:t>doğrultusunda</w:t>
      </w:r>
      <w:proofErr w:type="spellEnd"/>
      <w:r w:rsidRPr="009A0023">
        <w:rPr>
          <w:rFonts w:ascii="Times New Roman" w:eastAsia="Times New Roman" w:hAnsi="Times New Roman" w:cs="Times New Roman"/>
          <w:sz w:val="24"/>
          <w:szCs w:val="24"/>
          <w:lang w:eastAsia="tr-TR"/>
        </w:rPr>
        <w:t xml:space="preserve"> engelsiz üniversite uygulamaları bulunmaktadır. Bu grupların </w:t>
      </w:r>
      <w:proofErr w:type="spellStart"/>
      <w:r w:rsidRPr="009A0023">
        <w:rPr>
          <w:rFonts w:ascii="Times New Roman" w:eastAsia="Times New Roman" w:hAnsi="Times New Roman" w:cs="Times New Roman"/>
          <w:sz w:val="24"/>
          <w:szCs w:val="24"/>
          <w:lang w:eastAsia="tr-TR"/>
        </w:rPr>
        <w:t>eğitim</w:t>
      </w:r>
      <w:proofErr w:type="spellEnd"/>
      <w:r w:rsidRPr="009A0023">
        <w:rPr>
          <w:rFonts w:ascii="Times New Roman" w:eastAsia="Times New Roman" w:hAnsi="Times New Roman" w:cs="Times New Roman"/>
          <w:sz w:val="24"/>
          <w:szCs w:val="24"/>
          <w:lang w:eastAsia="tr-TR"/>
        </w:rPr>
        <w:t xml:space="preserve"> olanaklarına </w:t>
      </w:r>
      <w:proofErr w:type="spellStart"/>
      <w:r w:rsidRPr="009A0023">
        <w:rPr>
          <w:rFonts w:ascii="Times New Roman" w:eastAsia="Times New Roman" w:hAnsi="Times New Roman" w:cs="Times New Roman"/>
          <w:sz w:val="24"/>
          <w:szCs w:val="24"/>
          <w:lang w:eastAsia="tr-TR"/>
        </w:rPr>
        <w:t>erişimi</w:t>
      </w:r>
      <w:proofErr w:type="spellEnd"/>
      <w:r w:rsidRPr="009A0023">
        <w:rPr>
          <w:rFonts w:ascii="Times New Roman" w:eastAsia="Times New Roman" w:hAnsi="Times New Roman" w:cs="Times New Roman"/>
          <w:sz w:val="24"/>
          <w:szCs w:val="24"/>
          <w:lang w:eastAsia="tr-TR"/>
        </w:rPr>
        <w:t xml:space="preserve"> izlenmekte ve geri bildirimleri </w:t>
      </w:r>
      <w:proofErr w:type="spellStart"/>
      <w:r w:rsidRPr="009A0023">
        <w:rPr>
          <w:rFonts w:ascii="Times New Roman" w:eastAsia="Times New Roman" w:hAnsi="Times New Roman" w:cs="Times New Roman"/>
          <w:sz w:val="24"/>
          <w:szCs w:val="24"/>
          <w:lang w:eastAsia="tr-TR"/>
        </w:rPr>
        <w:t>doğrultusunda</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iyileştirilmektedir</w:t>
      </w:r>
      <w:proofErr w:type="spellEnd"/>
      <w:r w:rsidRPr="009A0023">
        <w:rPr>
          <w:rFonts w:ascii="Times New Roman" w:eastAsia="Times New Roman" w:hAnsi="Times New Roman" w:cs="Times New Roman"/>
          <w:sz w:val="24"/>
          <w:szCs w:val="24"/>
          <w:lang w:eastAsia="tr-TR"/>
        </w:rPr>
        <w:t>.</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Olgunluk Düzeyi:</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Kurumda uygun nitelik ve nicelikte tesisler ve altyapı bulunmamaktadır (1)</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YÖK’ün konuyla ilgili olan derslere bazı bölümlerin eğitim müfredatında yer vermesi bu tür dezavantajlı gruplara önem verdiğini göstermektedir. Ancak üniversitemizdeki dezavantajlı öğrencilerin bilgilendirildiği ve fayda sağlayabilecekleri herhangi bir portal bulunmamaktadır.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3.5</w:t>
      </w:r>
      <w:proofErr w:type="gramEnd"/>
      <w:r w:rsidRPr="009A0023">
        <w:rPr>
          <w:rFonts w:ascii="Times New Roman" w:eastAsia="Times New Roman" w:hAnsi="Times New Roman" w:cs="Times New Roman"/>
          <w:b/>
          <w:sz w:val="24"/>
          <w:szCs w:val="24"/>
          <w:lang w:eastAsia="tr-TR"/>
        </w:rPr>
        <w:t>. Sosyal, Kültürel, Sportif Faaliyetler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proofErr w:type="spellStart"/>
      <w:r w:rsidRPr="009A0023">
        <w:rPr>
          <w:rFonts w:ascii="Times New Roman" w:eastAsia="Times New Roman" w:hAnsi="Times New Roman" w:cs="Times New Roman"/>
          <w:sz w:val="24"/>
          <w:szCs w:val="24"/>
          <w:lang w:eastAsia="tr-TR"/>
        </w:rPr>
        <w:t>Öğrenci</w:t>
      </w:r>
      <w:proofErr w:type="spellEnd"/>
      <w:r w:rsidRPr="009A0023">
        <w:rPr>
          <w:rFonts w:ascii="Times New Roman" w:eastAsia="Times New Roman" w:hAnsi="Times New Roman" w:cs="Times New Roman"/>
          <w:sz w:val="24"/>
          <w:szCs w:val="24"/>
          <w:lang w:eastAsia="tr-TR"/>
        </w:rPr>
        <w:t xml:space="preserve"> toplulukları ve bu toplulukların etkinlikleri, sosyal, </w:t>
      </w:r>
      <w:proofErr w:type="spellStart"/>
      <w:r w:rsidRPr="009A0023">
        <w:rPr>
          <w:rFonts w:ascii="Times New Roman" w:eastAsia="Times New Roman" w:hAnsi="Times New Roman" w:cs="Times New Roman"/>
          <w:sz w:val="24"/>
          <w:szCs w:val="24"/>
          <w:lang w:eastAsia="tr-TR"/>
        </w:rPr>
        <w:t>kültürel</w:t>
      </w:r>
      <w:proofErr w:type="spellEnd"/>
      <w:r w:rsidRPr="009A0023">
        <w:rPr>
          <w:rFonts w:ascii="Times New Roman" w:eastAsia="Times New Roman" w:hAnsi="Times New Roman" w:cs="Times New Roman"/>
          <w:sz w:val="24"/>
          <w:szCs w:val="24"/>
          <w:lang w:eastAsia="tr-TR"/>
        </w:rPr>
        <w:t xml:space="preserve"> ve sportif faaliyetlerine </w:t>
      </w:r>
      <w:proofErr w:type="spellStart"/>
      <w:r w:rsidRPr="009A0023">
        <w:rPr>
          <w:rFonts w:ascii="Times New Roman" w:eastAsia="Times New Roman" w:hAnsi="Times New Roman" w:cs="Times New Roman"/>
          <w:sz w:val="24"/>
          <w:szCs w:val="24"/>
          <w:lang w:eastAsia="tr-TR"/>
        </w:rPr>
        <w:t>yönelik</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mekân</w:t>
      </w:r>
      <w:proofErr w:type="spellEnd"/>
      <w:r w:rsidRPr="009A0023">
        <w:rPr>
          <w:rFonts w:ascii="Times New Roman" w:eastAsia="Times New Roman" w:hAnsi="Times New Roman" w:cs="Times New Roman"/>
          <w:sz w:val="24"/>
          <w:szCs w:val="24"/>
          <w:lang w:eastAsia="tr-TR"/>
        </w:rPr>
        <w:t xml:space="preserve">, bütçe ve rehberlik </w:t>
      </w:r>
      <w:proofErr w:type="spellStart"/>
      <w:r w:rsidRPr="009A0023">
        <w:rPr>
          <w:rFonts w:ascii="Times New Roman" w:eastAsia="Times New Roman" w:hAnsi="Times New Roman" w:cs="Times New Roman"/>
          <w:sz w:val="24"/>
          <w:szCs w:val="24"/>
          <w:lang w:eastAsia="tr-TR"/>
        </w:rPr>
        <w:t>desteği</w:t>
      </w:r>
      <w:proofErr w:type="spellEnd"/>
      <w:r w:rsidRPr="009A0023">
        <w:rPr>
          <w:rFonts w:ascii="Times New Roman" w:eastAsia="Times New Roman" w:hAnsi="Times New Roman" w:cs="Times New Roman"/>
          <w:sz w:val="24"/>
          <w:szCs w:val="24"/>
          <w:lang w:eastAsia="tr-TR"/>
        </w:rPr>
        <w:t xml:space="preserve"> vardır.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Ayrıca sosyal, </w:t>
      </w:r>
      <w:proofErr w:type="spellStart"/>
      <w:r w:rsidRPr="009A0023">
        <w:rPr>
          <w:rFonts w:ascii="Times New Roman" w:eastAsia="Times New Roman" w:hAnsi="Times New Roman" w:cs="Times New Roman"/>
          <w:sz w:val="24"/>
          <w:szCs w:val="24"/>
          <w:lang w:eastAsia="tr-TR"/>
        </w:rPr>
        <w:t>kültürel</w:t>
      </w:r>
      <w:proofErr w:type="spellEnd"/>
      <w:r w:rsidRPr="009A0023">
        <w:rPr>
          <w:rFonts w:ascii="Times New Roman" w:eastAsia="Times New Roman" w:hAnsi="Times New Roman" w:cs="Times New Roman"/>
          <w:sz w:val="24"/>
          <w:szCs w:val="24"/>
          <w:lang w:eastAsia="tr-TR"/>
        </w:rPr>
        <w:t xml:space="preserve">, sportif faaliyetleri </w:t>
      </w:r>
      <w:proofErr w:type="spellStart"/>
      <w:r w:rsidRPr="009A0023">
        <w:rPr>
          <w:rFonts w:ascii="Times New Roman" w:eastAsia="Times New Roman" w:hAnsi="Times New Roman" w:cs="Times New Roman"/>
          <w:sz w:val="24"/>
          <w:szCs w:val="24"/>
          <w:lang w:eastAsia="tr-TR"/>
        </w:rPr>
        <w:t>yürüten</w:t>
      </w:r>
      <w:proofErr w:type="spellEnd"/>
      <w:r w:rsidRPr="009A0023">
        <w:rPr>
          <w:rFonts w:ascii="Times New Roman" w:eastAsia="Times New Roman" w:hAnsi="Times New Roman" w:cs="Times New Roman"/>
          <w:sz w:val="24"/>
          <w:szCs w:val="24"/>
          <w:lang w:eastAsia="tr-TR"/>
        </w:rPr>
        <w:t xml:space="preserve"> ve </w:t>
      </w:r>
      <w:proofErr w:type="spellStart"/>
      <w:r w:rsidRPr="009A0023">
        <w:rPr>
          <w:rFonts w:ascii="Times New Roman" w:eastAsia="Times New Roman" w:hAnsi="Times New Roman" w:cs="Times New Roman"/>
          <w:sz w:val="24"/>
          <w:szCs w:val="24"/>
          <w:lang w:eastAsia="tr-TR"/>
        </w:rPr>
        <w:t>yöneten</w:t>
      </w:r>
      <w:proofErr w:type="spellEnd"/>
      <w:r w:rsidRPr="009A0023">
        <w:rPr>
          <w:rFonts w:ascii="Times New Roman" w:eastAsia="Times New Roman" w:hAnsi="Times New Roman" w:cs="Times New Roman"/>
          <w:sz w:val="24"/>
          <w:szCs w:val="24"/>
          <w:lang w:eastAsia="tr-TR"/>
        </w:rPr>
        <w:t xml:space="preserve"> idari </w:t>
      </w:r>
      <w:proofErr w:type="spellStart"/>
      <w:r w:rsidRPr="009A0023">
        <w:rPr>
          <w:rFonts w:ascii="Times New Roman" w:eastAsia="Times New Roman" w:hAnsi="Times New Roman" w:cs="Times New Roman"/>
          <w:sz w:val="24"/>
          <w:szCs w:val="24"/>
          <w:lang w:eastAsia="tr-TR"/>
        </w:rPr>
        <w:t>örgütlenme</w:t>
      </w:r>
      <w:proofErr w:type="spellEnd"/>
      <w:r w:rsidRPr="009A0023">
        <w:rPr>
          <w:rFonts w:ascii="Times New Roman" w:eastAsia="Times New Roman" w:hAnsi="Times New Roman" w:cs="Times New Roman"/>
          <w:sz w:val="24"/>
          <w:szCs w:val="24"/>
          <w:lang w:eastAsia="tr-TR"/>
        </w:rPr>
        <w:t xml:space="preserve"> mevcuttur. </w:t>
      </w:r>
      <w:proofErr w:type="spellStart"/>
      <w:r w:rsidRPr="009A0023">
        <w:rPr>
          <w:rFonts w:ascii="Times New Roman" w:eastAsia="Times New Roman" w:hAnsi="Times New Roman" w:cs="Times New Roman"/>
          <w:sz w:val="24"/>
          <w:szCs w:val="24"/>
          <w:lang w:eastAsia="tr-TR"/>
        </w:rPr>
        <w:t>Gerçekleştirilen</w:t>
      </w:r>
      <w:proofErr w:type="spellEnd"/>
      <w:r w:rsidRPr="009A0023">
        <w:rPr>
          <w:rFonts w:ascii="Times New Roman" w:eastAsia="Times New Roman" w:hAnsi="Times New Roman" w:cs="Times New Roman"/>
          <w:sz w:val="24"/>
          <w:szCs w:val="24"/>
          <w:lang w:eastAsia="tr-TR"/>
        </w:rPr>
        <w:t xml:space="preserve"> faaliyetler izlenmekte, ihtiyaçlar </w:t>
      </w:r>
      <w:proofErr w:type="spellStart"/>
      <w:r w:rsidRPr="009A0023">
        <w:rPr>
          <w:rFonts w:ascii="Times New Roman" w:eastAsia="Times New Roman" w:hAnsi="Times New Roman" w:cs="Times New Roman"/>
          <w:sz w:val="24"/>
          <w:szCs w:val="24"/>
          <w:lang w:eastAsia="tr-TR"/>
        </w:rPr>
        <w:t>doğrultusunda</w:t>
      </w:r>
      <w:proofErr w:type="spellEnd"/>
      <w:r w:rsidRPr="009A0023">
        <w:rPr>
          <w:rFonts w:ascii="Times New Roman" w:eastAsia="Times New Roman" w:hAnsi="Times New Roman" w:cs="Times New Roman"/>
          <w:sz w:val="24"/>
          <w:szCs w:val="24"/>
          <w:lang w:eastAsia="tr-TR"/>
        </w:rPr>
        <w:t xml:space="preserve"> </w:t>
      </w:r>
      <w:proofErr w:type="spellStart"/>
      <w:r w:rsidRPr="009A0023">
        <w:rPr>
          <w:rFonts w:ascii="Times New Roman" w:eastAsia="Times New Roman" w:hAnsi="Times New Roman" w:cs="Times New Roman"/>
          <w:sz w:val="24"/>
          <w:szCs w:val="24"/>
          <w:lang w:eastAsia="tr-TR"/>
        </w:rPr>
        <w:t>iyileştitilmektedir</w:t>
      </w:r>
      <w:proofErr w:type="spellEnd"/>
      <w:r w:rsidRPr="009A0023">
        <w:rPr>
          <w:rFonts w:ascii="Times New Roman" w:eastAsia="Times New Roman" w:hAnsi="Times New Roman" w:cs="Times New Roman"/>
          <w:sz w:val="24"/>
          <w:szCs w:val="24"/>
          <w:lang w:eastAsia="tr-TR"/>
        </w:rPr>
        <w:t>.</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Olgunluk Düzeyi (4)</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Yaşlı Bakım ve </w:t>
      </w:r>
      <w:proofErr w:type="spellStart"/>
      <w:r>
        <w:rPr>
          <w:rFonts w:ascii="Times New Roman" w:eastAsia="Times New Roman" w:hAnsi="Times New Roman" w:cs="Times New Roman"/>
          <w:sz w:val="24"/>
          <w:szCs w:val="24"/>
          <w:lang w:eastAsia="tr-TR"/>
        </w:rPr>
        <w:t>Gerontoloji</w:t>
      </w:r>
      <w:proofErr w:type="spellEnd"/>
      <w:r>
        <w:rPr>
          <w:rFonts w:ascii="Times New Roman" w:eastAsia="Times New Roman" w:hAnsi="Times New Roman" w:cs="Times New Roman"/>
          <w:sz w:val="24"/>
          <w:szCs w:val="24"/>
          <w:lang w:eastAsia="tr-TR"/>
        </w:rPr>
        <w:t xml:space="preserve"> Topluluğu içerisinde, </w:t>
      </w:r>
      <w:proofErr w:type="spellStart"/>
      <w:r>
        <w:rPr>
          <w:rFonts w:ascii="Times New Roman" w:eastAsia="Times New Roman" w:hAnsi="Times New Roman" w:cs="Times New Roman"/>
          <w:sz w:val="24"/>
          <w:szCs w:val="24"/>
          <w:lang w:eastAsia="tr-TR"/>
        </w:rPr>
        <w:t>Gerontoloji</w:t>
      </w:r>
      <w:proofErr w:type="spellEnd"/>
      <w:r>
        <w:rPr>
          <w:rFonts w:ascii="Times New Roman" w:eastAsia="Times New Roman" w:hAnsi="Times New Roman" w:cs="Times New Roman"/>
          <w:sz w:val="24"/>
          <w:szCs w:val="24"/>
          <w:lang w:eastAsia="tr-TR"/>
        </w:rPr>
        <w:t xml:space="preserve"> </w:t>
      </w:r>
      <w:proofErr w:type="spellStart"/>
      <w:proofErr w:type="gramStart"/>
      <w:r>
        <w:rPr>
          <w:rFonts w:ascii="Times New Roman" w:eastAsia="Times New Roman" w:hAnsi="Times New Roman" w:cs="Times New Roman"/>
          <w:sz w:val="24"/>
          <w:szCs w:val="24"/>
          <w:lang w:eastAsia="tr-TR"/>
        </w:rPr>
        <w:t>Bölümü!nün</w:t>
      </w:r>
      <w:proofErr w:type="spellEnd"/>
      <w:proofErr w:type="gramEnd"/>
      <w:r>
        <w:rPr>
          <w:rFonts w:ascii="Times New Roman" w:eastAsia="Times New Roman" w:hAnsi="Times New Roman" w:cs="Times New Roman"/>
          <w:sz w:val="24"/>
          <w:szCs w:val="24"/>
          <w:lang w:eastAsia="tr-TR"/>
        </w:rPr>
        <w:t xml:space="preserve"> Türkiye’de kurucusu Prof. Dr. İsmail Tufan davet edilmiş, kendisi </w:t>
      </w:r>
      <w:proofErr w:type="spellStart"/>
      <w:r>
        <w:rPr>
          <w:rFonts w:ascii="Times New Roman" w:eastAsia="Times New Roman" w:hAnsi="Times New Roman" w:cs="Times New Roman"/>
          <w:sz w:val="24"/>
          <w:szCs w:val="24"/>
          <w:lang w:eastAsia="tr-TR"/>
        </w:rPr>
        <w:t>gerontoloji</w:t>
      </w:r>
      <w:proofErr w:type="spellEnd"/>
      <w:r>
        <w:rPr>
          <w:rFonts w:ascii="Times New Roman" w:eastAsia="Times New Roman" w:hAnsi="Times New Roman" w:cs="Times New Roman"/>
          <w:sz w:val="24"/>
          <w:szCs w:val="24"/>
          <w:lang w:eastAsia="tr-TR"/>
        </w:rPr>
        <w:t xml:space="preserve"> alanı ile ilgili seminer vermiştir. </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94" w:history="1">
        <w:r w:rsidRPr="00BE0340">
          <w:rPr>
            <w:rStyle w:val="Kpr"/>
            <w:rFonts w:ascii="Times New Roman" w:eastAsia="Times New Roman" w:hAnsi="Times New Roman" w:cs="Times New Roman"/>
            <w:sz w:val="24"/>
            <w:szCs w:val="24"/>
            <w:lang w:eastAsia="tr-TR"/>
          </w:rPr>
          <w:t>http://saglikbilimlerif.alparslan.edu.tr/tr/news-detail/2443</w:t>
        </w:r>
      </w:hyperlink>
      <w:r>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5" w:history="1">
        <w:r w:rsidRPr="009A0023">
          <w:rPr>
            <w:rFonts w:ascii="Times New Roman" w:eastAsia="Times New Roman" w:hAnsi="Times New Roman" w:cs="Times New Roman"/>
            <w:color w:val="1155CC"/>
            <w:sz w:val="24"/>
            <w:szCs w:val="24"/>
            <w:u w:val="single"/>
            <w:lang w:eastAsia="tr-TR"/>
          </w:rPr>
          <w:t>http://sks.alparslan.edu.tr/tr/page/5183</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(Linki üzerinden spor salonlarına erişim sağlanabilir).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6" w:history="1">
        <w:r w:rsidRPr="009A0023">
          <w:rPr>
            <w:rFonts w:ascii="Times New Roman" w:eastAsia="Times New Roman" w:hAnsi="Times New Roman" w:cs="Times New Roman"/>
            <w:color w:val="1155CC"/>
            <w:sz w:val="24"/>
            <w:szCs w:val="24"/>
            <w:u w:val="single"/>
            <w:lang w:eastAsia="tr-TR"/>
          </w:rPr>
          <w:t>http://sks.alparslan.edu.tr/tr/page/5284</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(Linki ile aktif öğrenci topluluklarına erişilebilir).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7" w:history="1">
        <w:r w:rsidRPr="009A0023">
          <w:rPr>
            <w:rFonts w:ascii="Times New Roman" w:eastAsia="Times New Roman" w:hAnsi="Times New Roman" w:cs="Times New Roman"/>
            <w:color w:val="1155CC"/>
            <w:sz w:val="24"/>
            <w:szCs w:val="24"/>
            <w:u w:val="single"/>
            <w:lang w:eastAsia="tr-TR"/>
          </w:rPr>
          <w:t>http://sks.alparslan.edu.tr/tr</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(Linki ile Sağlık, Spor ve Kültür Bakanlığı’nın etkinliklerine ulaşılabilir).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B.4. Öğretim Kadrosu</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4.1</w:t>
      </w:r>
      <w:proofErr w:type="gramEnd"/>
      <w:r w:rsidRPr="009A0023">
        <w:rPr>
          <w:rFonts w:ascii="Times New Roman" w:eastAsia="Times New Roman" w:hAnsi="Times New Roman" w:cs="Times New Roman"/>
          <w:b/>
          <w:sz w:val="24"/>
          <w:szCs w:val="24"/>
          <w:lang w:eastAsia="tr-TR"/>
        </w:rPr>
        <w:t>. Atama, Yükseltme ve Görevlendirme Kriterleri</w:t>
      </w:r>
    </w:p>
    <w:p w:rsidR="00536B7C" w:rsidRPr="009A0023" w:rsidRDefault="00536B7C" w:rsidP="00536B7C">
      <w:pPr>
        <w:widowControl w:val="0"/>
        <w:tabs>
          <w:tab w:val="left" w:pos="0"/>
          <w:tab w:val="left" w:pos="8222"/>
        </w:tabs>
        <w:autoSpaceDE w:val="0"/>
        <w:autoSpaceDN w:val="0"/>
        <w:spacing w:before="240" w:after="240" w:line="24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Sağlik</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Sağlikla</w:t>
      </w:r>
      <w:proofErr w:type="spellEnd"/>
      <w:r>
        <w:rPr>
          <w:rFonts w:ascii="Times New Roman" w:eastAsia="Times New Roman" w:hAnsi="Times New Roman" w:cs="Times New Roman"/>
          <w:sz w:val="24"/>
          <w:szCs w:val="24"/>
          <w:lang w:eastAsia="tr-TR"/>
        </w:rPr>
        <w:t xml:space="preserve"> İlgili v</w:t>
      </w:r>
      <w:r w:rsidRPr="009A0023">
        <w:rPr>
          <w:rFonts w:ascii="Times New Roman" w:eastAsia="Times New Roman" w:hAnsi="Times New Roman" w:cs="Times New Roman"/>
          <w:sz w:val="24"/>
          <w:szCs w:val="24"/>
          <w:lang w:eastAsia="tr-TR"/>
        </w:rPr>
        <w:t xml:space="preserve">eya İlişkili Programlarda Eğitim Ve Öğretime </w:t>
      </w:r>
      <w:proofErr w:type="spellStart"/>
      <w:r w:rsidRPr="009A0023">
        <w:rPr>
          <w:rFonts w:ascii="Times New Roman" w:eastAsia="Times New Roman" w:hAnsi="Times New Roman" w:cs="Times New Roman"/>
          <w:sz w:val="24"/>
          <w:szCs w:val="24"/>
          <w:lang w:eastAsia="tr-TR"/>
        </w:rPr>
        <w:t>Başlanmasi</w:t>
      </w:r>
      <w:proofErr w:type="spellEnd"/>
      <w:r w:rsidRPr="009A0023">
        <w:rPr>
          <w:rFonts w:ascii="Times New Roman" w:eastAsia="Times New Roman" w:hAnsi="Times New Roman" w:cs="Times New Roman"/>
          <w:sz w:val="24"/>
          <w:szCs w:val="24"/>
          <w:lang w:eastAsia="tr-TR"/>
        </w:rPr>
        <w:t xml:space="preserve"> Ve Sürdürülmesi İçin Asgari Koşullar Genel </w:t>
      </w:r>
      <w:proofErr w:type="spellStart"/>
      <w:r w:rsidRPr="009A0023">
        <w:rPr>
          <w:rFonts w:ascii="Times New Roman" w:eastAsia="Times New Roman" w:hAnsi="Times New Roman" w:cs="Times New Roman"/>
          <w:sz w:val="24"/>
          <w:szCs w:val="24"/>
          <w:lang w:eastAsia="tr-TR"/>
        </w:rPr>
        <w:t>İlkeler’e</w:t>
      </w:r>
      <w:proofErr w:type="spellEnd"/>
      <w:r w:rsidRPr="009A0023">
        <w:rPr>
          <w:rFonts w:ascii="Times New Roman" w:eastAsia="Times New Roman" w:hAnsi="Times New Roman" w:cs="Times New Roman"/>
          <w:sz w:val="24"/>
          <w:szCs w:val="24"/>
          <w:lang w:eastAsia="tr-TR"/>
        </w:rPr>
        <w:t xml:space="preserve"> uygun olarak kurulmuş ve eğitim-öğretim faaliyetlerine devam etmektedir.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Öğretim üyesi atama, yükseltme ve görevlendirme </w:t>
      </w:r>
      <w:proofErr w:type="gramStart"/>
      <w:r w:rsidRPr="009A0023">
        <w:rPr>
          <w:rFonts w:ascii="Times New Roman" w:eastAsia="Times New Roman" w:hAnsi="Times New Roman" w:cs="Times New Roman"/>
          <w:sz w:val="24"/>
          <w:szCs w:val="24"/>
          <w:lang w:eastAsia="tr-TR"/>
        </w:rPr>
        <w:t>kriterleri</w:t>
      </w:r>
      <w:proofErr w:type="gramEnd"/>
      <w:r w:rsidRPr="009A0023">
        <w:rPr>
          <w:rFonts w:ascii="Times New Roman" w:eastAsia="Times New Roman" w:hAnsi="Times New Roman" w:cs="Times New Roman"/>
          <w:sz w:val="24"/>
          <w:szCs w:val="24"/>
          <w:lang w:eastAsia="tr-TR"/>
        </w:rPr>
        <w:t>, Muş Alparslan Üniversitesi Atama Kriterleri’nde belirlendiği gibidir.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 xml:space="preserve">Olgunluk Düzeyi: </w:t>
      </w:r>
      <w:r w:rsidRPr="009A0023">
        <w:rPr>
          <w:rFonts w:ascii="Times New Roman" w:eastAsia="Times New Roman" w:hAnsi="Times New Roman" w:cs="Times New Roman"/>
          <w:sz w:val="24"/>
          <w:szCs w:val="24"/>
          <w:lang w:eastAsia="tr-TR"/>
        </w:rPr>
        <w:t>5</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8" w:history="1">
        <w:r w:rsidRPr="009A0023">
          <w:rPr>
            <w:rFonts w:ascii="Times New Roman" w:eastAsia="Times New Roman" w:hAnsi="Times New Roman" w:cs="Times New Roman"/>
            <w:color w:val="1155CC"/>
            <w:sz w:val="24"/>
            <w:szCs w:val="24"/>
            <w:u w:val="single"/>
            <w:lang w:eastAsia="tr-TR"/>
          </w:rPr>
          <w:t>https://www.yok.gov.tr/Documents/Akademik/AtanmaKriterleri/mus-alparaslan-kriter.pdf</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99" w:history="1">
        <w:r w:rsidRPr="009A0023">
          <w:rPr>
            <w:rFonts w:ascii="Times New Roman" w:eastAsia="Times New Roman" w:hAnsi="Times New Roman" w:cs="Times New Roman"/>
            <w:color w:val="1155CC"/>
            <w:sz w:val="24"/>
            <w:szCs w:val="24"/>
            <w:u w:val="single"/>
            <w:lang w:eastAsia="tr-TR"/>
          </w:rPr>
          <w:t>https://www.yok.gov.tr/Documents/Kurumsal/egitim_ogretim_dairesi/Yok-tarafindan-Asgari-Kosullari-Belirlenen-Programlar/saglik_Programlari.pdf</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 xml:space="preserve"> </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4.2</w:t>
      </w:r>
      <w:proofErr w:type="gram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Öğretim</w:t>
      </w:r>
      <w:proofErr w:type="spellEnd"/>
      <w:r w:rsidRPr="009A0023">
        <w:rPr>
          <w:rFonts w:ascii="Times New Roman" w:eastAsia="Times New Roman" w:hAnsi="Times New Roman" w:cs="Times New Roman"/>
          <w:b/>
          <w:sz w:val="24"/>
          <w:szCs w:val="24"/>
          <w:lang w:eastAsia="tr-TR"/>
        </w:rPr>
        <w:t xml:space="preserve"> Yetkinlikleri ve </w:t>
      </w:r>
      <w:proofErr w:type="spellStart"/>
      <w:r w:rsidRPr="009A0023">
        <w:rPr>
          <w:rFonts w:ascii="Times New Roman" w:eastAsia="Times New Roman" w:hAnsi="Times New Roman" w:cs="Times New Roman"/>
          <w:b/>
          <w:sz w:val="24"/>
          <w:szCs w:val="24"/>
          <w:lang w:eastAsia="tr-TR"/>
        </w:rPr>
        <w:t>Gelişimi</w:t>
      </w:r>
      <w:proofErr w:type="spellEnd"/>
    </w:p>
    <w:p w:rsidR="00536B7C" w:rsidRPr="009406EB"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406EB">
        <w:rPr>
          <w:rFonts w:ascii="Times New Roman" w:eastAsia="Times New Roman" w:hAnsi="Times New Roman" w:cs="Times New Roman"/>
          <w:sz w:val="24"/>
          <w:szCs w:val="24"/>
          <w:lang w:eastAsia="tr-TR"/>
        </w:rPr>
        <w:t>Öğretim elemanları, yetkinliklerini geliştirmek üzere yurtiçi ve yurtdışı eğitimlere katılmaktadır.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Olgunluk düzeyi (3)</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100" w:history="1">
        <w:r w:rsidRPr="00BE0340">
          <w:rPr>
            <w:rStyle w:val="Kpr"/>
            <w:rFonts w:ascii="Times New Roman" w:eastAsia="Times New Roman" w:hAnsi="Times New Roman" w:cs="Times New Roman"/>
            <w:sz w:val="24"/>
            <w:szCs w:val="24"/>
            <w:lang w:eastAsia="tr-TR"/>
          </w:rPr>
          <w:t>https://drive.google.com/file/d/1IbBHzNwtS_F78uZxwJ4TbP_5P3YtLo7a/view?usp=sharing</w:t>
        </w:r>
      </w:hyperlink>
      <w:r>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101" w:history="1">
        <w:r w:rsidRPr="009A0023">
          <w:rPr>
            <w:rFonts w:ascii="Times New Roman" w:eastAsia="Times New Roman" w:hAnsi="Times New Roman" w:cs="Times New Roman"/>
            <w:color w:val="1155CC"/>
            <w:sz w:val="24"/>
            <w:szCs w:val="24"/>
            <w:u w:val="single"/>
            <w:lang w:eastAsia="tr-TR"/>
          </w:rPr>
          <w:t>https://drive.google.com/file/d/1A7oVrj4XgY6NgLBOJU_RSfXRK_3288pv/view?usp=sharing</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102" w:history="1">
        <w:r w:rsidRPr="009A0023">
          <w:rPr>
            <w:rFonts w:ascii="Times New Roman" w:eastAsia="Times New Roman" w:hAnsi="Times New Roman" w:cs="Times New Roman"/>
            <w:color w:val="1155CC"/>
            <w:sz w:val="24"/>
            <w:szCs w:val="24"/>
            <w:u w:val="single"/>
            <w:lang w:eastAsia="tr-TR"/>
          </w:rPr>
          <w:t>https://www.alparslan.edu.tr/tr/page/news/uzaktan-egitim-platformu-uzep-toplantisi-yapildi-793</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103" w:history="1">
        <w:r w:rsidRPr="009A0023">
          <w:rPr>
            <w:rFonts w:ascii="Times New Roman" w:eastAsia="Times New Roman" w:hAnsi="Times New Roman" w:cs="Times New Roman"/>
            <w:color w:val="1155CC"/>
            <w:sz w:val="24"/>
            <w:szCs w:val="24"/>
            <w:u w:val="single"/>
            <w:lang w:eastAsia="tr-TR"/>
          </w:rPr>
          <w:t>https://www.alparslan.edu.tr/tr/page/news/akademik-birimlerimiz-uzaktan-egitime-sorunsuz-devam-ediyor-768</w:t>
        </w:r>
      </w:hyperlink>
      <w:r w:rsidRPr="009A0023">
        <w:rPr>
          <w:rFonts w:ascii="Times New Roman" w:eastAsia="Times New Roman" w:hAnsi="Times New Roman" w:cs="Times New Roman"/>
          <w:sz w:val="24"/>
          <w:szCs w:val="24"/>
          <w:lang w:eastAsia="tr-TR"/>
        </w:rPr>
        <w:t xml:space="preserve"> </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104" w:history="1">
        <w:r w:rsidRPr="009A0023">
          <w:rPr>
            <w:rFonts w:ascii="Times New Roman" w:eastAsia="Times New Roman" w:hAnsi="Times New Roman" w:cs="Times New Roman"/>
            <w:color w:val="1155CC"/>
            <w:sz w:val="24"/>
            <w:szCs w:val="24"/>
            <w:u w:val="single"/>
            <w:lang w:eastAsia="tr-TR"/>
          </w:rPr>
          <w:t>https://www.mevzuat.gov.tr/File/GeneratePdf?mevzuatNo=21072&amp;mevzuatTur=UniversiteYonetmeligi&amp;mevzuatTertip=5</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color w:val="1155CC"/>
          <w:sz w:val="24"/>
          <w:szCs w:val="24"/>
          <w:u w:val="single"/>
          <w:lang w:eastAsia="tr-TR"/>
        </w:rPr>
      </w:pPr>
      <w:hyperlink r:id="rId105" w:history="1">
        <w:r w:rsidRPr="009A0023">
          <w:rPr>
            <w:rFonts w:ascii="Times New Roman" w:eastAsia="Times New Roman" w:hAnsi="Times New Roman" w:cs="Times New Roman"/>
            <w:color w:val="1155CC"/>
            <w:sz w:val="24"/>
            <w:szCs w:val="24"/>
            <w:u w:val="single"/>
            <w:lang w:eastAsia="tr-TR"/>
          </w:rPr>
          <w:t>http://egitimedevam.alparslan.edu.tr/ogrencilere-uzaktan-egitimde-destek-oluyoruz/</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r w:rsidRPr="009A0023">
        <w:rPr>
          <w:rFonts w:ascii="Times New Roman" w:eastAsia="Times New Roman" w:hAnsi="Times New Roman" w:cs="Times New Roman"/>
          <w:b/>
          <w:sz w:val="24"/>
          <w:szCs w:val="24"/>
          <w:lang w:eastAsia="tr-TR"/>
        </w:rPr>
        <w:t>B.</w:t>
      </w:r>
      <w:proofErr w:type="gramStart"/>
      <w:r w:rsidRPr="009A0023">
        <w:rPr>
          <w:rFonts w:ascii="Times New Roman" w:eastAsia="Times New Roman" w:hAnsi="Times New Roman" w:cs="Times New Roman"/>
          <w:b/>
          <w:sz w:val="24"/>
          <w:szCs w:val="24"/>
          <w:lang w:eastAsia="tr-TR"/>
        </w:rPr>
        <w:t>4.3</w:t>
      </w:r>
      <w:proofErr w:type="gramEnd"/>
      <w:r w:rsidRPr="009A0023">
        <w:rPr>
          <w:rFonts w:ascii="Times New Roman" w:eastAsia="Times New Roman" w:hAnsi="Times New Roman" w:cs="Times New Roman"/>
          <w:b/>
          <w:sz w:val="24"/>
          <w:szCs w:val="24"/>
          <w:lang w:eastAsia="tr-TR"/>
        </w:rPr>
        <w:t xml:space="preserve">. </w:t>
      </w:r>
      <w:proofErr w:type="spellStart"/>
      <w:r w:rsidRPr="009A0023">
        <w:rPr>
          <w:rFonts w:ascii="Times New Roman" w:eastAsia="Times New Roman" w:hAnsi="Times New Roman" w:cs="Times New Roman"/>
          <w:b/>
          <w:sz w:val="24"/>
          <w:szCs w:val="24"/>
          <w:lang w:eastAsia="tr-TR"/>
        </w:rPr>
        <w:t>Eğitim</w:t>
      </w:r>
      <w:proofErr w:type="spellEnd"/>
      <w:r w:rsidRPr="009A0023">
        <w:rPr>
          <w:rFonts w:ascii="Times New Roman" w:eastAsia="Times New Roman" w:hAnsi="Times New Roman" w:cs="Times New Roman"/>
          <w:b/>
          <w:sz w:val="24"/>
          <w:szCs w:val="24"/>
          <w:lang w:eastAsia="tr-TR"/>
        </w:rPr>
        <w:t xml:space="preserve"> Faaliyetlerine Yönelik </w:t>
      </w:r>
      <w:proofErr w:type="spellStart"/>
      <w:r w:rsidRPr="009A0023">
        <w:rPr>
          <w:rFonts w:ascii="Times New Roman" w:eastAsia="Times New Roman" w:hAnsi="Times New Roman" w:cs="Times New Roman"/>
          <w:b/>
          <w:sz w:val="24"/>
          <w:szCs w:val="24"/>
          <w:lang w:eastAsia="tr-TR"/>
        </w:rPr>
        <w:t>Teşvik</w:t>
      </w:r>
      <w:proofErr w:type="spellEnd"/>
      <w:r w:rsidRPr="009A0023">
        <w:rPr>
          <w:rFonts w:ascii="Times New Roman" w:eastAsia="Times New Roman" w:hAnsi="Times New Roman" w:cs="Times New Roman"/>
          <w:b/>
          <w:sz w:val="24"/>
          <w:szCs w:val="24"/>
          <w:lang w:eastAsia="tr-TR"/>
        </w:rPr>
        <w:t xml:space="preserve"> ve Ödüllendirme</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Üniversitemiz bazında verilen Akademik Teşvik Ödülleri’ne öğretim elemanlarımız da başvurabilecek durumdadır.</w:t>
      </w:r>
      <w:r>
        <w:rPr>
          <w:rFonts w:ascii="Times New Roman" w:eastAsia="Times New Roman" w:hAnsi="Times New Roman" w:cs="Times New Roman"/>
          <w:sz w:val="24"/>
          <w:szCs w:val="24"/>
          <w:lang w:eastAsia="tr-TR"/>
        </w:rPr>
        <w:t xml:space="preserve"> Ayrıca, öğrenci temelli öğrenme kapsamında, öğretim elemanımız öğrenciler ile </w:t>
      </w:r>
      <w:proofErr w:type="spellStart"/>
      <w:r>
        <w:rPr>
          <w:rFonts w:ascii="Times New Roman" w:eastAsia="Times New Roman" w:hAnsi="Times New Roman" w:cs="Times New Roman"/>
          <w:sz w:val="24"/>
          <w:szCs w:val="24"/>
          <w:lang w:eastAsia="tr-TR"/>
        </w:rPr>
        <w:t>Tubitak</w:t>
      </w:r>
      <w:proofErr w:type="spellEnd"/>
      <w:r>
        <w:rPr>
          <w:rFonts w:ascii="Times New Roman" w:eastAsia="Times New Roman" w:hAnsi="Times New Roman" w:cs="Times New Roman"/>
          <w:sz w:val="24"/>
          <w:szCs w:val="24"/>
          <w:lang w:eastAsia="tr-TR"/>
        </w:rPr>
        <w:t xml:space="preserve"> Başvurusu yapmış ve kabul almıştır.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b/>
          <w:sz w:val="24"/>
          <w:szCs w:val="24"/>
          <w:lang w:eastAsia="tr-TR"/>
        </w:rPr>
        <w:t>Olgunluk Düzeyi:</w:t>
      </w:r>
      <w:r>
        <w:rPr>
          <w:rFonts w:ascii="Times New Roman" w:eastAsia="Times New Roman" w:hAnsi="Times New Roman" w:cs="Times New Roman"/>
          <w:sz w:val="24"/>
          <w:szCs w:val="24"/>
          <w:lang w:eastAsia="tr-TR"/>
        </w:rPr>
        <w:t xml:space="preserve"> 3</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r w:rsidRPr="009A0023">
        <w:rPr>
          <w:rFonts w:ascii="Times New Roman" w:eastAsia="Times New Roman" w:hAnsi="Times New Roman" w:cs="Times New Roman"/>
          <w:sz w:val="24"/>
          <w:szCs w:val="24"/>
          <w:lang w:eastAsia="tr-TR"/>
        </w:rPr>
        <w:t>Kanıtlar</w:t>
      </w:r>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sz w:val="24"/>
          <w:szCs w:val="24"/>
          <w:lang w:eastAsia="tr-TR"/>
        </w:rPr>
      </w:pPr>
      <w:hyperlink r:id="rId106" w:history="1">
        <w:r w:rsidRPr="00BE0340">
          <w:rPr>
            <w:rStyle w:val="Kpr"/>
            <w:rFonts w:ascii="Times New Roman" w:eastAsia="Times New Roman" w:hAnsi="Times New Roman" w:cs="Times New Roman"/>
            <w:sz w:val="24"/>
            <w:szCs w:val="24"/>
            <w:lang w:eastAsia="tr-TR"/>
          </w:rPr>
          <w:t>https://alparslan.edu.tr/tr/page/announcement/2024-yili-akademik-tesvik-basvuru-ve-degerlendirme-takvimi-4098</w:t>
        </w:r>
      </w:hyperlink>
      <w:r>
        <w:rPr>
          <w:rFonts w:ascii="Times New Roman" w:eastAsia="Times New Roman" w:hAnsi="Times New Roman" w:cs="Times New Roman"/>
          <w:sz w:val="24"/>
          <w:szCs w:val="24"/>
          <w:lang w:eastAsia="tr-TR"/>
        </w:rPr>
        <w:t xml:space="preserve"> </w:t>
      </w:r>
    </w:p>
    <w:p w:rsidR="00536B7C"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lang w:eastAsia="tr-TR"/>
        </w:rPr>
      </w:pPr>
      <w:hyperlink r:id="rId107" w:history="1">
        <w:r w:rsidRPr="00BE0340">
          <w:rPr>
            <w:rStyle w:val="Kpr"/>
            <w:rFonts w:ascii="Times New Roman" w:eastAsia="Times New Roman" w:hAnsi="Times New Roman" w:cs="Times New Roman"/>
            <w:lang w:eastAsia="tr-TR"/>
          </w:rPr>
          <w:t>http://gerontoloji.saglikbilimlerif.alparslan.edu.tr/tr/news-detail/1976</w:t>
        </w:r>
      </w:hyperlink>
    </w:p>
    <w:p w:rsidR="00536B7C" w:rsidRPr="009A0023" w:rsidRDefault="00536B7C" w:rsidP="00536B7C">
      <w:pPr>
        <w:widowControl w:val="0"/>
        <w:tabs>
          <w:tab w:val="left" w:pos="0"/>
          <w:tab w:val="left" w:pos="8222"/>
        </w:tabs>
        <w:autoSpaceDE w:val="0"/>
        <w:autoSpaceDN w:val="0"/>
        <w:spacing w:after="240" w:line="240" w:lineRule="auto"/>
        <w:ind w:right="-60"/>
        <w:jc w:val="both"/>
        <w:rPr>
          <w:rFonts w:ascii="Times New Roman" w:eastAsia="Times New Roman" w:hAnsi="Times New Roman" w:cs="Times New Roman"/>
          <w:b/>
          <w:sz w:val="24"/>
          <w:szCs w:val="24"/>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Default="00536B7C" w:rsidP="00536B7C">
      <w:pPr>
        <w:rPr>
          <w:lang w:eastAsia="tr-TR"/>
        </w:rPr>
      </w:pPr>
    </w:p>
    <w:p w:rsidR="00536B7C" w:rsidRPr="00536B7C" w:rsidRDefault="00536B7C" w:rsidP="00536B7C">
      <w:pPr>
        <w:rPr>
          <w:lang w:eastAsia="tr-TR"/>
        </w:rPr>
      </w:pPr>
    </w:p>
    <w:p w:rsidR="00B0508E" w:rsidRPr="00EF67AC" w:rsidRDefault="00B0508E" w:rsidP="00EF67AC">
      <w:pPr>
        <w:spacing w:before="120" w:after="120" w:line="360" w:lineRule="auto"/>
        <w:ind w:left="708"/>
        <w:jc w:val="both"/>
        <w:rPr>
          <w:rFonts w:ascii="Times New Roman" w:hAnsi="Times New Roman" w:cs="Times New Roman"/>
          <w:b/>
          <w:color w:val="000000" w:themeColor="text1"/>
          <w:sz w:val="24"/>
          <w:szCs w:val="24"/>
        </w:rPr>
      </w:pPr>
    </w:p>
    <w:p w:rsidR="006F4C31" w:rsidRPr="00EF67AC" w:rsidRDefault="006F4C31" w:rsidP="006F4C31">
      <w:pPr>
        <w:keepNext/>
        <w:keepLines/>
        <w:spacing w:before="240" w:after="0" w:line="360" w:lineRule="auto"/>
        <w:jc w:val="both"/>
        <w:outlineLvl w:val="0"/>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C.ARAŞTIRMA VE GELİŞTİRME (Sanat Faaliyetleri de bu kapsamda değerlendirilecektir)</w:t>
      </w:r>
    </w:p>
    <w:p w:rsidR="006F4C31" w:rsidRDefault="006F4C31" w:rsidP="006F4C31">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C.1. Araştırma Süreçlerinin Yönetimi ve Araştırma Kaynakları </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175B99">
        <w:rPr>
          <w:rFonts w:ascii="Times New Roman" w:hAnsi="Times New Roman" w:cs="Times New Roman"/>
          <w:sz w:val="24"/>
          <w:szCs w:val="24"/>
        </w:rPr>
        <w:t xml:space="preserve">Bölümümüz, </w:t>
      </w:r>
      <w:proofErr w:type="spellStart"/>
      <w:r w:rsidRPr="00175B99">
        <w:rPr>
          <w:rFonts w:ascii="Times New Roman" w:hAnsi="Times New Roman" w:cs="Times New Roman"/>
          <w:sz w:val="24"/>
          <w:szCs w:val="24"/>
        </w:rPr>
        <w:t>araştırma</w:t>
      </w:r>
      <w:proofErr w:type="spellEnd"/>
      <w:r w:rsidRPr="00175B99">
        <w:rPr>
          <w:rFonts w:ascii="Times New Roman" w:hAnsi="Times New Roman" w:cs="Times New Roman"/>
          <w:sz w:val="24"/>
          <w:szCs w:val="24"/>
        </w:rPr>
        <w:t xml:space="preserve"> faaliyetlerini stratejik planı çerçevesinde belirlenen akademik öncelikleri ile yerel, bölgesel ve ulusal kalkınma hedefleriyle uyumlu, </w:t>
      </w:r>
      <w:proofErr w:type="spellStart"/>
      <w:r w:rsidRPr="00175B99">
        <w:rPr>
          <w:rFonts w:ascii="Times New Roman" w:hAnsi="Times New Roman" w:cs="Times New Roman"/>
          <w:sz w:val="24"/>
          <w:szCs w:val="24"/>
        </w:rPr>
        <w:t>değer</w:t>
      </w:r>
      <w:proofErr w:type="spellEnd"/>
      <w:r w:rsidRPr="00175B99">
        <w:rPr>
          <w:rFonts w:ascii="Times New Roman" w:hAnsi="Times New Roman" w:cs="Times New Roman"/>
          <w:sz w:val="24"/>
          <w:szCs w:val="24"/>
        </w:rPr>
        <w:t xml:space="preserve"> üretebilen ve toplumsal faydaya </w:t>
      </w:r>
      <w:proofErr w:type="spellStart"/>
      <w:r w:rsidRPr="00175B99">
        <w:rPr>
          <w:rFonts w:ascii="Times New Roman" w:hAnsi="Times New Roman" w:cs="Times New Roman"/>
          <w:sz w:val="24"/>
          <w:szCs w:val="24"/>
        </w:rPr>
        <w:t>dönüştürülebilen</w:t>
      </w:r>
      <w:proofErr w:type="spellEnd"/>
      <w:r w:rsidRPr="00175B99">
        <w:rPr>
          <w:rFonts w:ascii="Times New Roman" w:hAnsi="Times New Roman" w:cs="Times New Roman"/>
          <w:sz w:val="24"/>
          <w:szCs w:val="24"/>
        </w:rPr>
        <w:t xml:space="preserve"> bir anlayış ile yönetilmektedir. Bu faaliyetler için uygun fiziki altyapı ve mali kaynaklar kurumun kaynaklarından </w:t>
      </w:r>
      <w:proofErr w:type="spellStart"/>
      <w:r w:rsidRPr="00175B99">
        <w:rPr>
          <w:rFonts w:ascii="Times New Roman" w:hAnsi="Times New Roman" w:cs="Times New Roman"/>
          <w:sz w:val="24"/>
          <w:szCs w:val="24"/>
        </w:rPr>
        <w:t>sağlamaktadır</w:t>
      </w:r>
      <w:proofErr w:type="spellEnd"/>
      <w:r w:rsidRPr="00175B99">
        <w:rPr>
          <w:rFonts w:ascii="Times New Roman" w:hAnsi="Times New Roman" w:cs="Times New Roman"/>
          <w:sz w:val="24"/>
          <w:szCs w:val="24"/>
        </w:rPr>
        <w:t>.</w:t>
      </w:r>
    </w:p>
    <w:p w:rsidR="006F4C31" w:rsidRPr="000D0746"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r w:rsidRPr="000D0746">
        <w:rPr>
          <w:rFonts w:ascii="Times New Roman" w:hAnsi="Times New Roman" w:cs="Times New Roman"/>
          <w:b/>
          <w:sz w:val="24"/>
          <w:szCs w:val="24"/>
        </w:rPr>
        <w:t>C.1.1. Araştırma süreçlerinin yönetimi</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proofErr w:type="spellStart"/>
      <w:r w:rsidRPr="00DE1386">
        <w:rPr>
          <w:rFonts w:ascii="Times New Roman" w:hAnsi="Times New Roman" w:cs="Times New Roman"/>
          <w:sz w:val="24"/>
          <w:szCs w:val="24"/>
        </w:rPr>
        <w:t>Gerontoloji</w:t>
      </w:r>
      <w:proofErr w:type="spellEnd"/>
      <w:r w:rsidRPr="00DE1386">
        <w:rPr>
          <w:rFonts w:ascii="Times New Roman" w:hAnsi="Times New Roman" w:cs="Times New Roman"/>
          <w:sz w:val="24"/>
          <w:szCs w:val="24"/>
        </w:rPr>
        <w:t xml:space="preserve"> Bölümünün araştırma ve uygulama süreçlerinin yönetimi, bölüm öğretim elemanlarınca, hem bireysel, hem ekip olarak gerçekleştirilmektedir.</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b/>
          <w:sz w:val="24"/>
          <w:szCs w:val="24"/>
        </w:rPr>
        <w:t>Olgunluk Düzeyi:</w:t>
      </w:r>
      <w:r w:rsidRPr="00DE1386">
        <w:rPr>
          <w:rFonts w:ascii="Times New Roman" w:hAnsi="Times New Roman" w:cs="Times New Roman"/>
          <w:sz w:val="24"/>
          <w:szCs w:val="24"/>
        </w:rPr>
        <w:t xml:space="preserve"> Kurumun genelinde araştırma süreçlerin yönetimi ve </w:t>
      </w:r>
      <w:proofErr w:type="spellStart"/>
      <w:r w:rsidRPr="00DE1386">
        <w:rPr>
          <w:rFonts w:ascii="Times New Roman" w:hAnsi="Times New Roman" w:cs="Times New Roman"/>
          <w:sz w:val="24"/>
          <w:szCs w:val="24"/>
        </w:rPr>
        <w:t>organizasyonel</w:t>
      </w:r>
      <w:proofErr w:type="spellEnd"/>
      <w:r w:rsidRPr="00DE1386">
        <w:rPr>
          <w:rFonts w:ascii="Times New Roman" w:hAnsi="Times New Roman" w:cs="Times New Roman"/>
          <w:sz w:val="24"/>
          <w:szCs w:val="24"/>
        </w:rPr>
        <w:t xml:space="preserve"> yapısı kurumsal tercihler yönünde uygulanmaktadır.</w:t>
      </w:r>
    </w:p>
    <w:p w:rsidR="006F4C31" w:rsidRPr="00DE1386" w:rsidRDefault="006F4C31" w:rsidP="006F4C31">
      <w:pPr>
        <w:tabs>
          <w:tab w:val="left" w:pos="0"/>
          <w:tab w:val="left" w:pos="8222"/>
        </w:tabs>
        <w:spacing w:after="240"/>
        <w:ind w:right="-60"/>
        <w:jc w:val="both"/>
        <w:rPr>
          <w:rFonts w:ascii="Times New Roman" w:hAnsi="Times New Roman" w:cs="Times New Roman"/>
          <w:b/>
          <w:sz w:val="24"/>
          <w:szCs w:val="24"/>
        </w:rPr>
      </w:pPr>
      <w:r w:rsidRPr="00DE1386">
        <w:rPr>
          <w:rFonts w:ascii="Times New Roman" w:hAnsi="Times New Roman" w:cs="Times New Roman"/>
          <w:b/>
          <w:sz w:val="24"/>
          <w:szCs w:val="24"/>
        </w:rPr>
        <w:t>Kanıtlar:</w:t>
      </w:r>
    </w:p>
    <w:p w:rsidR="006F4C31" w:rsidRPr="00DE1386" w:rsidRDefault="00A15604" w:rsidP="006F4C31">
      <w:pPr>
        <w:tabs>
          <w:tab w:val="left" w:pos="0"/>
          <w:tab w:val="left" w:pos="8222"/>
        </w:tabs>
        <w:spacing w:after="240"/>
        <w:ind w:right="-60"/>
        <w:jc w:val="both"/>
        <w:rPr>
          <w:rFonts w:ascii="Times New Roman" w:hAnsi="Times New Roman" w:cs="Times New Roman"/>
          <w:color w:val="1155CC"/>
          <w:sz w:val="24"/>
          <w:szCs w:val="24"/>
          <w:u w:val="single"/>
        </w:rPr>
      </w:pPr>
      <w:hyperlink r:id="rId108" w:history="1">
        <w:r w:rsidR="006F4C31" w:rsidRPr="00DE1386">
          <w:rPr>
            <w:rStyle w:val="Kpr"/>
            <w:rFonts w:ascii="Times New Roman" w:hAnsi="Times New Roman" w:cs="Times New Roman"/>
            <w:color w:val="1155CC"/>
            <w:sz w:val="24"/>
            <w:szCs w:val="24"/>
          </w:rPr>
          <w:t>http://gerontoloji.saglikbilimlerif.alparslan.edu.tr/tr/academic-staffs</w:t>
        </w:r>
      </w:hyperlink>
    </w:p>
    <w:p w:rsidR="006F4C31" w:rsidRPr="00EF67AC"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C.1.2. İç ve dış kaynaklar </w:t>
      </w:r>
    </w:p>
    <w:p w:rsidR="006F4C31" w:rsidRPr="000C1D9B" w:rsidRDefault="006F4C31" w:rsidP="006F4C31">
      <w:pPr>
        <w:tabs>
          <w:tab w:val="left" w:pos="0"/>
          <w:tab w:val="left" w:pos="8222"/>
        </w:tabs>
        <w:spacing w:after="240"/>
        <w:ind w:right="-60"/>
        <w:jc w:val="both"/>
        <w:rPr>
          <w:rFonts w:ascii="Times New Roman" w:hAnsi="Times New Roman" w:cs="Times New Roman"/>
          <w:sz w:val="24"/>
          <w:szCs w:val="24"/>
        </w:rPr>
      </w:pPr>
      <w:proofErr w:type="spellStart"/>
      <w:r w:rsidRPr="000C1D9B">
        <w:rPr>
          <w:rFonts w:ascii="Times New Roman" w:hAnsi="Times New Roman" w:cs="Times New Roman"/>
          <w:sz w:val="24"/>
          <w:szCs w:val="24"/>
        </w:rPr>
        <w:t>Gerontoloji</w:t>
      </w:r>
      <w:proofErr w:type="spellEnd"/>
      <w:r w:rsidRPr="000C1D9B">
        <w:rPr>
          <w:rFonts w:ascii="Times New Roman" w:hAnsi="Times New Roman" w:cs="Times New Roman"/>
          <w:sz w:val="24"/>
          <w:szCs w:val="24"/>
        </w:rPr>
        <w:t xml:space="preserve"> Bölümünün fiziki, teknik ve mali kaynakları </w:t>
      </w:r>
      <w:proofErr w:type="gramStart"/>
      <w:r w:rsidRPr="000C1D9B">
        <w:rPr>
          <w:rFonts w:ascii="Times New Roman" w:hAnsi="Times New Roman" w:cs="Times New Roman"/>
          <w:sz w:val="24"/>
          <w:szCs w:val="24"/>
        </w:rPr>
        <w:t>misyon</w:t>
      </w:r>
      <w:proofErr w:type="gramEnd"/>
      <w:r w:rsidRPr="000C1D9B">
        <w:rPr>
          <w:rFonts w:ascii="Times New Roman" w:hAnsi="Times New Roman" w:cs="Times New Roman"/>
          <w:sz w:val="24"/>
          <w:szCs w:val="24"/>
        </w:rPr>
        <w:t xml:space="preserve"> ve hedefleriyle uyumlu ve yeterlidir. Kurumun kaynakları kullanılmaktadır.</w:t>
      </w:r>
    </w:p>
    <w:p w:rsidR="006F4C31" w:rsidRPr="000C1D9B" w:rsidRDefault="006F4C31" w:rsidP="006F4C31">
      <w:pPr>
        <w:tabs>
          <w:tab w:val="left" w:pos="0"/>
          <w:tab w:val="left" w:pos="8222"/>
        </w:tabs>
        <w:spacing w:after="240"/>
        <w:ind w:right="-60"/>
        <w:jc w:val="both"/>
        <w:rPr>
          <w:rFonts w:ascii="Times New Roman" w:hAnsi="Times New Roman" w:cs="Times New Roman"/>
          <w:sz w:val="24"/>
          <w:szCs w:val="24"/>
        </w:rPr>
      </w:pPr>
      <w:r w:rsidRPr="000C1D9B">
        <w:rPr>
          <w:rFonts w:ascii="Times New Roman" w:hAnsi="Times New Roman" w:cs="Times New Roman"/>
          <w:b/>
          <w:sz w:val="24"/>
          <w:szCs w:val="24"/>
        </w:rPr>
        <w:t xml:space="preserve">Olgunluk Düzeyi: </w:t>
      </w:r>
      <w:r w:rsidRPr="000C1D9B">
        <w:rPr>
          <w:rFonts w:ascii="Times New Roman" w:hAnsi="Times New Roman" w:cs="Times New Roman"/>
          <w:sz w:val="24"/>
          <w:szCs w:val="24"/>
        </w:rPr>
        <w:t>Kurum araştırma ve geliştirme kaynaklarını araştırma stratejisi ve birimler arası dengeyi gözeterek yönetmektedir.</w:t>
      </w:r>
    </w:p>
    <w:p w:rsidR="006F4C31" w:rsidRPr="000C1D9B" w:rsidRDefault="006F4C31" w:rsidP="006F4C31">
      <w:pPr>
        <w:tabs>
          <w:tab w:val="left" w:pos="0"/>
          <w:tab w:val="left" w:pos="8222"/>
        </w:tabs>
        <w:spacing w:after="240"/>
        <w:ind w:right="-60"/>
        <w:jc w:val="both"/>
        <w:rPr>
          <w:rFonts w:ascii="Times New Roman" w:hAnsi="Times New Roman" w:cs="Times New Roman"/>
          <w:b/>
          <w:sz w:val="24"/>
          <w:szCs w:val="24"/>
        </w:rPr>
      </w:pPr>
      <w:r w:rsidRPr="000C1D9B">
        <w:rPr>
          <w:rFonts w:ascii="Times New Roman" w:hAnsi="Times New Roman" w:cs="Times New Roman"/>
          <w:b/>
          <w:sz w:val="24"/>
          <w:szCs w:val="24"/>
        </w:rPr>
        <w:t>Kanıtlar</w:t>
      </w:r>
    </w:p>
    <w:p w:rsidR="006F4C31" w:rsidRPr="000C1D9B" w:rsidRDefault="00A15604" w:rsidP="006F4C31">
      <w:pPr>
        <w:tabs>
          <w:tab w:val="left" w:pos="0"/>
          <w:tab w:val="left" w:pos="8222"/>
        </w:tabs>
        <w:spacing w:after="240"/>
        <w:ind w:right="-60"/>
        <w:jc w:val="both"/>
        <w:rPr>
          <w:rFonts w:ascii="Times New Roman" w:hAnsi="Times New Roman" w:cs="Times New Roman"/>
          <w:color w:val="1155CC"/>
          <w:sz w:val="24"/>
          <w:szCs w:val="24"/>
          <w:u w:val="single"/>
        </w:rPr>
      </w:pPr>
      <w:hyperlink r:id="rId109" w:history="1">
        <w:r w:rsidR="006F4C31" w:rsidRPr="000C1D9B">
          <w:rPr>
            <w:rStyle w:val="Kpr"/>
            <w:rFonts w:ascii="Times New Roman" w:hAnsi="Times New Roman" w:cs="Times New Roman"/>
            <w:color w:val="1155CC"/>
            <w:sz w:val="24"/>
            <w:szCs w:val="24"/>
          </w:rPr>
          <w:t>http://saglikbilimlerif.alparslan.edu.tr/tr</w:t>
        </w:r>
      </w:hyperlink>
    </w:p>
    <w:p w:rsidR="006F4C31" w:rsidRPr="000C1D9B"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p>
    <w:p w:rsidR="006F4C31" w:rsidRPr="00EF67AC" w:rsidRDefault="006F4C31" w:rsidP="006F4C31">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C.</w:t>
      </w:r>
      <w:proofErr w:type="gramStart"/>
      <w:r w:rsidRPr="00EF67AC">
        <w:rPr>
          <w:rFonts w:ascii="Times New Roman" w:eastAsiaTheme="majorEastAsia" w:hAnsi="Times New Roman" w:cs="Times New Roman"/>
          <w:b/>
          <w:sz w:val="24"/>
          <w:szCs w:val="24"/>
        </w:rPr>
        <w:t>1.3</w:t>
      </w:r>
      <w:proofErr w:type="gramEnd"/>
      <w:r w:rsidRPr="00EF67AC">
        <w:rPr>
          <w:rFonts w:ascii="Times New Roman" w:eastAsiaTheme="majorEastAsia" w:hAnsi="Times New Roman" w:cs="Times New Roman"/>
          <w:b/>
          <w:sz w:val="24"/>
          <w:szCs w:val="24"/>
        </w:rPr>
        <w:t xml:space="preserve">. Doktora programları ve doktora sonrası imkanlar </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sz w:val="24"/>
          <w:szCs w:val="24"/>
        </w:rPr>
        <w:t>Bölümümüzün lisansüstü programı bulunmamaktadır. Lisansüstü Eğitim ve Öğretim Yönetmeliği koşullarına haiz olduktan sonra açılması planlanmaktadır.</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b/>
          <w:sz w:val="24"/>
          <w:szCs w:val="24"/>
        </w:rPr>
        <w:t xml:space="preserve">Olgunluk Düzeyi: </w:t>
      </w:r>
      <w:r w:rsidRPr="00DE1386">
        <w:rPr>
          <w:rFonts w:ascii="Times New Roman" w:hAnsi="Times New Roman" w:cs="Times New Roman"/>
          <w:sz w:val="24"/>
          <w:szCs w:val="24"/>
        </w:rPr>
        <w:t>2</w:t>
      </w:r>
    </w:p>
    <w:p w:rsidR="006F4C31" w:rsidRPr="00DE1386" w:rsidRDefault="006F4C31" w:rsidP="006F4C31">
      <w:pPr>
        <w:tabs>
          <w:tab w:val="left" w:pos="0"/>
          <w:tab w:val="left" w:pos="8222"/>
        </w:tabs>
        <w:spacing w:after="240"/>
        <w:ind w:right="-60"/>
        <w:jc w:val="both"/>
        <w:rPr>
          <w:rFonts w:ascii="Times New Roman" w:hAnsi="Times New Roman" w:cs="Times New Roman"/>
          <w:b/>
          <w:sz w:val="24"/>
          <w:szCs w:val="24"/>
        </w:rPr>
      </w:pPr>
      <w:r w:rsidRPr="00DE1386">
        <w:rPr>
          <w:rFonts w:ascii="Times New Roman" w:hAnsi="Times New Roman" w:cs="Times New Roman"/>
          <w:b/>
          <w:sz w:val="24"/>
          <w:szCs w:val="24"/>
        </w:rPr>
        <w:t>Kanıtlar</w:t>
      </w:r>
    </w:p>
    <w:p w:rsidR="00B0508E" w:rsidRPr="00EF67AC" w:rsidRDefault="00A15604" w:rsidP="006F4C31">
      <w:pPr>
        <w:spacing w:before="120" w:after="120" w:line="360" w:lineRule="auto"/>
        <w:jc w:val="both"/>
        <w:rPr>
          <w:rFonts w:ascii="Times New Roman" w:hAnsi="Times New Roman" w:cs="Times New Roman"/>
          <w:b/>
          <w:color w:val="000000" w:themeColor="text1"/>
          <w:sz w:val="24"/>
          <w:szCs w:val="24"/>
        </w:rPr>
      </w:pPr>
      <w:hyperlink r:id="rId110" w:history="1">
        <w:r w:rsidR="006F4C31" w:rsidRPr="00DE1386">
          <w:rPr>
            <w:rStyle w:val="Kpr"/>
            <w:rFonts w:ascii="Times New Roman" w:hAnsi="Times New Roman" w:cs="Times New Roman"/>
            <w:color w:val="1155CC"/>
            <w:sz w:val="24"/>
            <w:szCs w:val="24"/>
          </w:rPr>
          <w:t>https://www.mevzuat.gov.tr/mevzuat?MevzuatNo=21510&amp;MevzuatTur=7&amp;MevzuatTertip=5</w:t>
        </w:r>
      </w:hyperlink>
    </w:p>
    <w:p w:rsidR="006F4C31" w:rsidRDefault="006F4C31" w:rsidP="006F4C31">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C.2. Araştırma Süreçlerinin Yönetimi ve Araştırma Kaynakları </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sz w:val="24"/>
          <w:szCs w:val="24"/>
        </w:rPr>
        <w:t xml:space="preserve">Bölümümüz, çeşitli işbirlikleri ile eğitim ve araştırma süreçlerini geliştirmek üzere adımlar atmış bulunmaktadır. </w:t>
      </w:r>
      <w:proofErr w:type="gramStart"/>
      <w:r w:rsidRPr="00DE1386">
        <w:rPr>
          <w:rFonts w:ascii="Times New Roman" w:hAnsi="Times New Roman" w:cs="Times New Roman"/>
          <w:sz w:val="24"/>
          <w:szCs w:val="24"/>
        </w:rPr>
        <w:t>Halihazırda</w:t>
      </w:r>
      <w:proofErr w:type="gramEnd"/>
      <w:r w:rsidRPr="00DE1386">
        <w:rPr>
          <w:rFonts w:ascii="Times New Roman" w:hAnsi="Times New Roman" w:cs="Times New Roman"/>
          <w:sz w:val="24"/>
          <w:szCs w:val="24"/>
        </w:rPr>
        <w:t xml:space="preserve"> uluslararası araştırmacılar ile işbirlikleri ve çalışmaların yapılması için girişimler bulunmaktadır. Bununla beraber 2022 yılı içerisinde iki öğretim elemanımız yurtdışındaki yükseköğretim kuruluşlarında personel değişimi hareketliliklerine katılmış ve ders vermiştir. Bir öğretim elemanımız da 2022 yılı içerisinde ders alma hareketliliğine hak kazanmış 2023 yılı içerisinde gerçekleştirmek üzere hazırlıklarını sürdürmektedir </w:t>
      </w:r>
    </w:p>
    <w:p w:rsidR="006F4C31" w:rsidRPr="00EF67AC" w:rsidRDefault="006F4C31" w:rsidP="006F4C31">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 xml:space="preserve">C.2.1. Araştırma Yetkinliği, İş birlikleri ve Destekler  </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sz w:val="24"/>
          <w:szCs w:val="24"/>
        </w:rPr>
        <w:t xml:space="preserve">Doktora derecesine sahip araştırmacı oranı, doktora derecesinin alındığı kurumların </w:t>
      </w:r>
      <w:proofErr w:type="spellStart"/>
      <w:r w:rsidRPr="00DE1386">
        <w:rPr>
          <w:rFonts w:ascii="Times New Roman" w:hAnsi="Times New Roman" w:cs="Times New Roman"/>
          <w:sz w:val="24"/>
          <w:szCs w:val="24"/>
        </w:rPr>
        <w:t>dağılımı</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kümelenme</w:t>
      </w:r>
      <w:proofErr w:type="spellEnd"/>
      <w:r w:rsidRPr="00DE1386">
        <w:rPr>
          <w:rFonts w:ascii="Times New Roman" w:hAnsi="Times New Roman" w:cs="Times New Roman"/>
          <w:sz w:val="24"/>
          <w:szCs w:val="24"/>
        </w:rPr>
        <w:t xml:space="preserve">/ uzmanlık birikimi, </w:t>
      </w:r>
      <w:proofErr w:type="spellStart"/>
      <w:r w:rsidRPr="00DE1386">
        <w:rPr>
          <w:rFonts w:ascii="Times New Roman" w:hAnsi="Times New Roman" w:cs="Times New Roman"/>
          <w:sz w:val="24"/>
          <w:szCs w:val="24"/>
        </w:rPr>
        <w:t>araştırma</w:t>
      </w:r>
      <w:proofErr w:type="spellEnd"/>
      <w:r w:rsidRPr="00DE1386">
        <w:rPr>
          <w:rFonts w:ascii="Times New Roman" w:hAnsi="Times New Roman" w:cs="Times New Roman"/>
          <w:sz w:val="24"/>
          <w:szCs w:val="24"/>
        </w:rPr>
        <w:t xml:space="preserve"> hedefleri ile </w:t>
      </w:r>
      <w:proofErr w:type="spellStart"/>
      <w:r w:rsidRPr="00DE1386">
        <w:rPr>
          <w:rFonts w:ascii="Times New Roman" w:hAnsi="Times New Roman" w:cs="Times New Roman"/>
          <w:sz w:val="24"/>
          <w:szCs w:val="24"/>
        </w:rPr>
        <w:t>örtüşme</w:t>
      </w:r>
      <w:proofErr w:type="spellEnd"/>
      <w:r w:rsidRPr="00DE1386">
        <w:rPr>
          <w:rFonts w:ascii="Times New Roman" w:hAnsi="Times New Roman" w:cs="Times New Roman"/>
          <w:sz w:val="24"/>
          <w:szCs w:val="24"/>
        </w:rPr>
        <w:t xml:space="preserve"> konularının analizi, hedeflerle uyumu irdelenmektedir. Akademik personelin </w:t>
      </w:r>
      <w:proofErr w:type="spellStart"/>
      <w:r w:rsidRPr="00DE1386">
        <w:rPr>
          <w:rFonts w:ascii="Times New Roman" w:hAnsi="Times New Roman" w:cs="Times New Roman"/>
          <w:sz w:val="24"/>
          <w:szCs w:val="24"/>
        </w:rPr>
        <w:t>araştırma</w:t>
      </w:r>
      <w:proofErr w:type="spellEnd"/>
      <w:r w:rsidRPr="00DE1386">
        <w:rPr>
          <w:rFonts w:ascii="Times New Roman" w:hAnsi="Times New Roman" w:cs="Times New Roman"/>
          <w:sz w:val="24"/>
          <w:szCs w:val="24"/>
        </w:rPr>
        <w:t xml:space="preserve"> ve </w:t>
      </w:r>
      <w:proofErr w:type="spellStart"/>
      <w:r w:rsidRPr="00DE1386">
        <w:rPr>
          <w:rFonts w:ascii="Times New Roman" w:hAnsi="Times New Roman" w:cs="Times New Roman"/>
          <w:sz w:val="24"/>
          <w:szCs w:val="24"/>
        </w:rPr>
        <w:t>geliştirme</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yetkinliğini</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geliştirmek</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üzere</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eğitim</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çalıştay</w:t>
      </w:r>
      <w:proofErr w:type="spellEnd"/>
      <w:r w:rsidRPr="00DE1386">
        <w:rPr>
          <w:rFonts w:ascii="Times New Roman" w:hAnsi="Times New Roman" w:cs="Times New Roman"/>
          <w:sz w:val="24"/>
          <w:szCs w:val="24"/>
        </w:rPr>
        <w:t>, proje pazarları vb. gibi sistematik faaliyetler gerçekleştirilmektedir.</w:t>
      </w:r>
    </w:p>
    <w:p w:rsidR="006F4C31" w:rsidRDefault="006F4C31" w:rsidP="006F4C31">
      <w:pPr>
        <w:tabs>
          <w:tab w:val="left" w:pos="0"/>
          <w:tab w:val="left" w:pos="8222"/>
        </w:tabs>
        <w:spacing w:after="240"/>
        <w:ind w:right="-60"/>
        <w:jc w:val="both"/>
        <w:rPr>
          <w:sz w:val="24"/>
          <w:szCs w:val="24"/>
        </w:rPr>
      </w:pPr>
      <w:r>
        <w:rPr>
          <w:b/>
          <w:sz w:val="24"/>
          <w:szCs w:val="24"/>
        </w:rPr>
        <w:t>Olgunluk Düzeyi:</w:t>
      </w:r>
      <w:r>
        <w:rPr>
          <w:sz w:val="24"/>
          <w:szCs w:val="24"/>
        </w:rPr>
        <w:t xml:space="preserve"> 3</w:t>
      </w:r>
    </w:p>
    <w:p w:rsidR="006F4C31" w:rsidRDefault="006F4C31" w:rsidP="006F4C31">
      <w:pPr>
        <w:tabs>
          <w:tab w:val="left" w:pos="0"/>
          <w:tab w:val="left" w:pos="8222"/>
        </w:tabs>
        <w:spacing w:after="240"/>
        <w:ind w:right="-60"/>
        <w:jc w:val="both"/>
        <w:rPr>
          <w:b/>
          <w:sz w:val="24"/>
          <w:szCs w:val="24"/>
        </w:rPr>
      </w:pPr>
      <w:r>
        <w:rPr>
          <w:b/>
          <w:sz w:val="24"/>
          <w:szCs w:val="24"/>
        </w:rPr>
        <w:t>Kanıtlar</w:t>
      </w:r>
    </w:p>
    <w:p w:rsidR="006F4C31" w:rsidRDefault="00A15604" w:rsidP="006F4C31">
      <w:pPr>
        <w:tabs>
          <w:tab w:val="left" w:pos="0"/>
          <w:tab w:val="left" w:pos="8222"/>
        </w:tabs>
        <w:spacing w:after="240"/>
        <w:ind w:right="-60"/>
        <w:jc w:val="both"/>
        <w:rPr>
          <w:color w:val="1155CC"/>
          <w:sz w:val="24"/>
          <w:szCs w:val="24"/>
          <w:u w:val="single"/>
        </w:rPr>
      </w:pPr>
      <w:hyperlink r:id="rId111" w:history="1">
        <w:r w:rsidR="006F4C31">
          <w:rPr>
            <w:rStyle w:val="Kpr"/>
            <w:color w:val="1155CC"/>
            <w:sz w:val="24"/>
            <w:szCs w:val="24"/>
          </w:rPr>
          <w:t>http://gerontoloji.saglikbilimlerif.alparslan.edu.tr/files/35/GERO%20B%C3%9CLTEN%20E-DERG%C4%B0%202022-1.pdf</w:t>
        </w:r>
      </w:hyperlink>
    </w:p>
    <w:p w:rsidR="006F4C31" w:rsidRDefault="00A15604" w:rsidP="006F4C31">
      <w:pPr>
        <w:tabs>
          <w:tab w:val="left" w:pos="0"/>
          <w:tab w:val="left" w:pos="8222"/>
        </w:tabs>
        <w:spacing w:after="240"/>
        <w:ind w:right="-60"/>
        <w:jc w:val="both"/>
        <w:rPr>
          <w:color w:val="1155CC"/>
          <w:sz w:val="24"/>
          <w:szCs w:val="24"/>
          <w:u w:val="single"/>
        </w:rPr>
      </w:pPr>
      <w:hyperlink r:id="rId112" w:history="1">
        <w:r w:rsidR="006F4C31">
          <w:rPr>
            <w:rStyle w:val="Kpr"/>
            <w:color w:val="1155CC"/>
            <w:sz w:val="24"/>
            <w:szCs w:val="24"/>
          </w:rPr>
          <w:t>http://erasmus.alparslan.edu.tr/files/110/Personel%20Sonu%C3%A7lar%C4%B1/egitim-alma-sonuc-2021-ka131.pdf</w:t>
        </w:r>
      </w:hyperlink>
    </w:p>
    <w:p w:rsidR="006F4C31" w:rsidRDefault="00A15604" w:rsidP="006F4C31">
      <w:pPr>
        <w:tabs>
          <w:tab w:val="left" w:pos="0"/>
          <w:tab w:val="left" w:pos="8222"/>
        </w:tabs>
        <w:spacing w:after="240"/>
        <w:ind w:right="-60"/>
        <w:jc w:val="both"/>
        <w:rPr>
          <w:color w:val="1155CC"/>
          <w:sz w:val="24"/>
          <w:szCs w:val="24"/>
          <w:u w:val="single"/>
        </w:rPr>
      </w:pPr>
      <w:hyperlink r:id="rId113" w:history="1">
        <w:r w:rsidR="006F4C31">
          <w:rPr>
            <w:rStyle w:val="Kpr"/>
            <w:color w:val="1155CC"/>
            <w:sz w:val="24"/>
            <w:szCs w:val="24"/>
          </w:rPr>
          <w:t>http://erasmus.alparslan.edu.tr/files/110/Personel%20Sonu%C3%A7lar%C4%B1/kazakistan-ka107.pdf</w:t>
        </w:r>
      </w:hyperlink>
    </w:p>
    <w:p w:rsidR="006F4C31" w:rsidRDefault="006F4C31" w:rsidP="006F4C31">
      <w:pPr>
        <w:tabs>
          <w:tab w:val="left" w:pos="0"/>
          <w:tab w:val="left" w:pos="8222"/>
        </w:tabs>
        <w:spacing w:after="240"/>
        <w:ind w:right="-60"/>
        <w:jc w:val="both"/>
        <w:rPr>
          <w:color w:val="1155CC"/>
          <w:sz w:val="24"/>
          <w:szCs w:val="24"/>
          <w:u w:val="single"/>
        </w:rPr>
      </w:pPr>
      <w:r>
        <w:rPr>
          <w:color w:val="1155CC"/>
          <w:sz w:val="24"/>
          <w:szCs w:val="24"/>
          <w:u w:val="single"/>
        </w:rPr>
        <w:t>http://erasmus.alparslan.edu.tr/files/110/Personel%20Sonu%C3%A7lar%C4%B1/filistin-ka107.pdf</w:t>
      </w:r>
    </w:p>
    <w:p w:rsidR="006F4C31" w:rsidRPr="00EF67AC" w:rsidRDefault="006F4C31" w:rsidP="006F4C31">
      <w:pPr>
        <w:spacing w:before="120" w:after="120" w:line="360" w:lineRule="auto"/>
        <w:jc w:val="both"/>
        <w:rPr>
          <w:rFonts w:ascii="Times New Roman" w:hAnsi="Times New Roman" w:cs="Times New Roman"/>
          <w:b/>
          <w:color w:val="000000" w:themeColor="text1"/>
          <w:sz w:val="24"/>
          <w:szCs w:val="24"/>
        </w:rPr>
      </w:pPr>
    </w:p>
    <w:p w:rsidR="006F4C31" w:rsidRPr="00EF67AC" w:rsidRDefault="006F4C31" w:rsidP="006F4C31">
      <w:pPr>
        <w:keepNext/>
        <w:keepLines/>
        <w:spacing w:before="160" w:after="120" w:line="360" w:lineRule="auto"/>
        <w:jc w:val="both"/>
        <w:outlineLvl w:val="2"/>
        <w:rPr>
          <w:rFonts w:ascii="Times New Roman" w:eastAsiaTheme="majorEastAsia" w:hAnsi="Times New Roman" w:cs="Times New Roman"/>
          <w:b/>
          <w:color w:val="FF0000"/>
          <w:sz w:val="24"/>
          <w:szCs w:val="24"/>
        </w:rPr>
      </w:pPr>
      <w:r w:rsidRPr="00EF67AC">
        <w:rPr>
          <w:rFonts w:ascii="Times New Roman" w:eastAsiaTheme="majorEastAsia" w:hAnsi="Times New Roman" w:cs="Times New Roman"/>
          <w:b/>
          <w:sz w:val="24"/>
          <w:szCs w:val="24"/>
        </w:rPr>
        <w:t xml:space="preserve">C.2.2. Ulusal ve uluslararası ortak programlar ve ortak araştırma birimleri </w:t>
      </w:r>
    </w:p>
    <w:p w:rsidR="006F4C31" w:rsidRPr="000C1D9B" w:rsidRDefault="006F4C31" w:rsidP="006F4C31">
      <w:pPr>
        <w:tabs>
          <w:tab w:val="left" w:pos="0"/>
          <w:tab w:val="left" w:pos="8222"/>
        </w:tabs>
        <w:spacing w:after="240"/>
        <w:ind w:right="-60"/>
        <w:jc w:val="both"/>
        <w:rPr>
          <w:rFonts w:ascii="Times New Roman" w:hAnsi="Times New Roman" w:cs="Times New Roman"/>
          <w:sz w:val="24"/>
          <w:szCs w:val="24"/>
        </w:rPr>
      </w:pPr>
      <w:r w:rsidRPr="000C1D9B">
        <w:rPr>
          <w:rFonts w:ascii="Times New Roman" w:hAnsi="Times New Roman" w:cs="Times New Roman"/>
          <w:sz w:val="24"/>
          <w:szCs w:val="24"/>
        </w:rPr>
        <w:t xml:space="preserve">Bölümümüz </w:t>
      </w:r>
      <w:r>
        <w:rPr>
          <w:rFonts w:ascii="Times New Roman" w:hAnsi="Times New Roman" w:cs="Times New Roman"/>
          <w:sz w:val="24"/>
          <w:szCs w:val="24"/>
        </w:rPr>
        <w:t xml:space="preserve">Diğer </w:t>
      </w:r>
      <w:proofErr w:type="spellStart"/>
      <w:r>
        <w:rPr>
          <w:rFonts w:ascii="Times New Roman" w:hAnsi="Times New Roman" w:cs="Times New Roman"/>
          <w:sz w:val="24"/>
          <w:szCs w:val="24"/>
        </w:rPr>
        <w:t>Gerontoloji</w:t>
      </w:r>
      <w:proofErr w:type="spellEnd"/>
      <w:r>
        <w:rPr>
          <w:rFonts w:ascii="Times New Roman" w:hAnsi="Times New Roman" w:cs="Times New Roman"/>
          <w:sz w:val="24"/>
          <w:szCs w:val="24"/>
        </w:rPr>
        <w:t xml:space="preserve"> bölümlerinin de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olduğu Türkiye Yaşlı Profili araştırmasına dahildir. Bununla birlikte bölümümüz </w:t>
      </w:r>
      <w:proofErr w:type="spellStart"/>
      <w:r w:rsidRPr="000C1D9B">
        <w:rPr>
          <w:rFonts w:ascii="Times New Roman" w:hAnsi="Times New Roman" w:cs="Times New Roman"/>
          <w:sz w:val="24"/>
          <w:szCs w:val="24"/>
        </w:rPr>
        <w:t>Gerontolojik</w:t>
      </w:r>
      <w:proofErr w:type="spellEnd"/>
      <w:r w:rsidRPr="000C1D9B">
        <w:rPr>
          <w:rFonts w:ascii="Times New Roman" w:hAnsi="Times New Roman" w:cs="Times New Roman"/>
          <w:sz w:val="24"/>
          <w:szCs w:val="24"/>
        </w:rPr>
        <w:t xml:space="preserve"> Danışma Kurulu’na üyedir. Beraber, </w:t>
      </w:r>
      <w:proofErr w:type="spellStart"/>
      <w:r w:rsidRPr="000C1D9B">
        <w:rPr>
          <w:rFonts w:ascii="Times New Roman" w:hAnsi="Times New Roman" w:cs="Times New Roman"/>
          <w:sz w:val="24"/>
          <w:szCs w:val="24"/>
        </w:rPr>
        <w:t>Erasmus</w:t>
      </w:r>
      <w:proofErr w:type="spellEnd"/>
      <w:r w:rsidRPr="000C1D9B">
        <w:rPr>
          <w:rFonts w:ascii="Times New Roman" w:hAnsi="Times New Roman" w:cs="Times New Roman"/>
          <w:sz w:val="24"/>
          <w:szCs w:val="24"/>
        </w:rPr>
        <w:t xml:space="preserve"> ikili anlaşmalara yönelik girişimlerde bulunulmuştur.</w:t>
      </w:r>
      <w:r>
        <w:rPr>
          <w:rFonts w:ascii="Times New Roman" w:hAnsi="Times New Roman" w:cs="Times New Roman"/>
          <w:sz w:val="24"/>
          <w:szCs w:val="24"/>
        </w:rPr>
        <w:t xml:space="preserve"> </w:t>
      </w:r>
    </w:p>
    <w:p w:rsidR="006F4C31" w:rsidRPr="000C1D9B" w:rsidRDefault="006F4C31" w:rsidP="006F4C31">
      <w:pPr>
        <w:tabs>
          <w:tab w:val="left" w:pos="0"/>
          <w:tab w:val="left" w:pos="8222"/>
        </w:tabs>
        <w:spacing w:after="240"/>
        <w:ind w:right="-60"/>
        <w:jc w:val="both"/>
        <w:rPr>
          <w:rFonts w:ascii="Times New Roman" w:hAnsi="Times New Roman" w:cs="Times New Roman"/>
          <w:sz w:val="24"/>
          <w:szCs w:val="24"/>
        </w:rPr>
      </w:pPr>
      <w:r w:rsidRPr="000C1D9B">
        <w:rPr>
          <w:rFonts w:ascii="Times New Roman" w:hAnsi="Times New Roman" w:cs="Times New Roman"/>
          <w:b/>
          <w:sz w:val="24"/>
          <w:szCs w:val="24"/>
        </w:rPr>
        <w:t>Olgunluk Düzeyi</w:t>
      </w:r>
      <w:r w:rsidRPr="000C1D9B">
        <w:rPr>
          <w:rFonts w:ascii="Times New Roman" w:hAnsi="Times New Roman" w:cs="Times New Roman"/>
          <w:sz w:val="24"/>
          <w:szCs w:val="24"/>
        </w:rPr>
        <w:t>: 3</w:t>
      </w:r>
    </w:p>
    <w:p w:rsidR="006F4C31" w:rsidRPr="000C1D9B" w:rsidRDefault="006F4C31" w:rsidP="006F4C31">
      <w:pPr>
        <w:tabs>
          <w:tab w:val="left" w:pos="0"/>
          <w:tab w:val="left" w:pos="8222"/>
        </w:tabs>
        <w:spacing w:after="240"/>
        <w:ind w:right="-60"/>
        <w:jc w:val="both"/>
        <w:rPr>
          <w:rFonts w:ascii="Times New Roman" w:hAnsi="Times New Roman" w:cs="Times New Roman"/>
          <w:b/>
          <w:sz w:val="24"/>
          <w:szCs w:val="24"/>
        </w:rPr>
      </w:pPr>
      <w:r w:rsidRPr="000C1D9B">
        <w:rPr>
          <w:rFonts w:ascii="Times New Roman" w:hAnsi="Times New Roman" w:cs="Times New Roman"/>
          <w:b/>
          <w:sz w:val="24"/>
          <w:szCs w:val="24"/>
        </w:rPr>
        <w:t>Kanıtlar</w:t>
      </w:r>
    </w:p>
    <w:p w:rsidR="006F4C31" w:rsidRPr="000C1D9B" w:rsidRDefault="00A15604" w:rsidP="006F4C31">
      <w:pPr>
        <w:tabs>
          <w:tab w:val="left" w:pos="0"/>
          <w:tab w:val="left" w:pos="8222"/>
        </w:tabs>
        <w:spacing w:after="240"/>
        <w:ind w:right="-60"/>
        <w:jc w:val="both"/>
        <w:rPr>
          <w:rFonts w:ascii="Times New Roman" w:hAnsi="Times New Roman" w:cs="Times New Roman"/>
          <w:color w:val="1155CC"/>
          <w:sz w:val="24"/>
          <w:szCs w:val="24"/>
          <w:u w:val="single"/>
        </w:rPr>
      </w:pPr>
      <w:hyperlink r:id="rId114" w:history="1">
        <w:r w:rsidR="006F4C31" w:rsidRPr="000C1D9B">
          <w:rPr>
            <w:rStyle w:val="Kpr"/>
            <w:rFonts w:ascii="Times New Roman" w:hAnsi="Times New Roman" w:cs="Times New Roman"/>
            <w:color w:val="1155CC"/>
            <w:sz w:val="24"/>
            <w:szCs w:val="24"/>
          </w:rPr>
          <w:t>https://docs.google.com/document/d/1Mo30BRsUtqDd_RY91o82bzqmxjM4bhDBU_YF_4J3I0o/edit</w:t>
        </w:r>
      </w:hyperlink>
    </w:p>
    <w:p w:rsidR="006F4C31" w:rsidRPr="000C1D9B" w:rsidRDefault="00A15604" w:rsidP="006F4C31">
      <w:pPr>
        <w:tabs>
          <w:tab w:val="left" w:pos="0"/>
          <w:tab w:val="left" w:pos="8222"/>
        </w:tabs>
        <w:spacing w:after="240"/>
        <w:ind w:right="-60"/>
        <w:jc w:val="both"/>
        <w:rPr>
          <w:rFonts w:ascii="Times New Roman" w:hAnsi="Times New Roman" w:cs="Times New Roman"/>
          <w:sz w:val="24"/>
          <w:szCs w:val="24"/>
        </w:rPr>
      </w:pPr>
      <w:hyperlink r:id="rId115" w:history="1">
        <w:r w:rsidR="006F4C31" w:rsidRPr="000C1D9B">
          <w:rPr>
            <w:rStyle w:val="Kpr"/>
            <w:rFonts w:ascii="Times New Roman" w:hAnsi="Times New Roman" w:cs="Times New Roman"/>
            <w:color w:val="1155CC"/>
            <w:sz w:val="24"/>
            <w:szCs w:val="24"/>
          </w:rPr>
          <w:t>https://drive.google.com/drive/u/1/folders/1YOVfCMo4ucNff7JgQQzgVd9aZfzpCgra</w:t>
        </w:r>
      </w:hyperlink>
      <w:r w:rsidR="006F4C31" w:rsidRPr="000C1D9B">
        <w:rPr>
          <w:rFonts w:ascii="Times New Roman" w:hAnsi="Times New Roman" w:cs="Times New Roman"/>
          <w:sz w:val="24"/>
          <w:szCs w:val="24"/>
        </w:rPr>
        <w:t xml:space="preserve">  </w:t>
      </w:r>
    </w:p>
    <w:p w:rsidR="006F4C31" w:rsidRDefault="006F4C31" w:rsidP="006F4C31">
      <w:pPr>
        <w:tabs>
          <w:tab w:val="left" w:pos="0"/>
          <w:tab w:val="left" w:pos="8222"/>
        </w:tabs>
        <w:spacing w:after="240" w:line="276" w:lineRule="auto"/>
        <w:ind w:right="-64"/>
        <w:jc w:val="both"/>
        <w:rPr>
          <w:rFonts w:ascii="Times New Roman" w:hAnsi="Times New Roman" w:cs="Times New Roman"/>
          <w:b/>
          <w:sz w:val="24"/>
          <w:szCs w:val="24"/>
        </w:rPr>
      </w:pPr>
    </w:p>
    <w:p w:rsidR="006F4C31" w:rsidRPr="00EF67AC" w:rsidRDefault="006F4C31" w:rsidP="006F4C31">
      <w:pPr>
        <w:spacing w:before="120" w:after="120" w:line="360" w:lineRule="auto"/>
        <w:jc w:val="both"/>
        <w:rPr>
          <w:rFonts w:ascii="Times New Roman" w:hAnsi="Times New Roman" w:cs="Times New Roman"/>
          <w:b/>
          <w:color w:val="000000" w:themeColor="text1"/>
          <w:sz w:val="24"/>
          <w:szCs w:val="24"/>
        </w:rPr>
      </w:pPr>
    </w:p>
    <w:p w:rsidR="006F4C31" w:rsidRDefault="006F4C31" w:rsidP="006F4C31">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 xml:space="preserve">C.3. Araştırma Performansı </w:t>
      </w:r>
    </w:p>
    <w:p w:rsidR="006F4C31" w:rsidRPr="00EF67AC"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C.3.1. Araştırma performansının izlenmesi ve değerlendirilmesi </w:t>
      </w:r>
    </w:p>
    <w:p w:rsidR="006F4C31" w:rsidRPr="0083489F" w:rsidRDefault="006F4C31" w:rsidP="006F4C31">
      <w:pPr>
        <w:tabs>
          <w:tab w:val="left" w:pos="0"/>
          <w:tab w:val="left" w:pos="8222"/>
        </w:tabs>
        <w:spacing w:after="240"/>
        <w:ind w:right="-60"/>
        <w:jc w:val="both"/>
        <w:rPr>
          <w:rFonts w:ascii="Times New Roman" w:hAnsi="Times New Roman" w:cs="Times New Roman"/>
          <w:sz w:val="24"/>
          <w:szCs w:val="24"/>
        </w:rPr>
      </w:pPr>
      <w:r w:rsidRPr="0083489F">
        <w:rPr>
          <w:rFonts w:ascii="Times New Roman" w:hAnsi="Times New Roman" w:cs="Times New Roman"/>
          <w:sz w:val="24"/>
          <w:szCs w:val="24"/>
        </w:rPr>
        <w:t xml:space="preserve">Akademik Teşvik Kriterleri haricinde, bölümümüzde buna ilişkin planlaması tamamlanmış aktif bir uygulama bulunmamaktadır. </w:t>
      </w:r>
    </w:p>
    <w:p w:rsidR="006F4C31" w:rsidRPr="0083489F" w:rsidRDefault="006F4C31" w:rsidP="006F4C31">
      <w:pPr>
        <w:tabs>
          <w:tab w:val="left" w:pos="0"/>
          <w:tab w:val="left" w:pos="8222"/>
        </w:tabs>
        <w:spacing w:after="240"/>
        <w:ind w:right="-60"/>
        <w:jc w:val="both"/>
        <w:rPr>
          <w:rFonts w:ascii="Times New Roman" w:hAnsi="Times New Roman" w:cs="Times New Roman"/>
          <w:sz w:val="24"/>
          <w:szCs w:val="24"/>
        </w:rPr>
      </w:pPr>
      <w:r w:rsidRPr="0083489F">
        <w:rPr>
          <w:rFonts w:ascii="Times New Roman" w:hAnsi="Times New Roman" w:cs="Times New Roman"/>
          <w:b/>
          <w:sz w:val="24"/>
          <w:szCs w:val="24"/>
        </w:rPr>
        <w:t>Olgunluk Düzeyi:</w:t>
      </w:r>
      <w:r w:rsidRPr="0083489F">
        <w:rPr>
          <w:rFonts w:ascii="Times New Roman" w:hAnsi="Times New Roman" w:cs="Times New Roman"/>
          <w:sz w:val="24"/>
          <w:szCs w:val="24"/>
        </w:rPr>
        <w:t xml:space="preserve"> 1</w:t>
      </w:r>
    </w:p>
    <w:p w:rsidR="006F4C31" w:rsidRPr="0083489F" w:rsidRDefault="006F4C31" w:rsidP="006F4C31">
      <w:pPr>
        <w:tabs>
          <w:tab w:val="left" w:pos="0"/>
          <w:tab w:val="left" w:pos="8222"/>
        </w:tabs>
        <w:spacing w:after="240"/>
        <w:ind w:right="-60"/>
        <w:jc w:val="both"/>
        <w:rPr>
          <w:rFonts w:ascii="Times New Roman" w:hAnsi="Times New Roman" w:cs="Times New Roman"/>
          <w:b/>
          <w:sz w:val="24"/>
          <w:szCs w:val="24"/>
        </w:rPr>
      </w:pPr>
      <w:r w:rsidRPr="0083489F">
        <w:rPr>
          <w:rFonts w:ascii="Times New Roman" w:hAnsi="Times New Roman" w:cs="Times New Roman"/>
          <w:b/>
          <w:sz w:val="24"/>
          <w:szCs w:val="24"/>
        </w:rPr>
        <w:t>Kanıtlar</w:t>
      </w:r>
    </w:p>
    <w:p w:rsidR="006F4C31" w:rsidRPr="0083489F"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p>
    <w:p w:rsidR="006F4C31" w:rsidRPr="0083489F" w:rsidRDefault="006F4C31" w:rsidP="006F4C31">
      <w:pPr>
        <w:keepNext/>
        <w:keepLines/>
        <w:spacing w:before="160" w:after="120" w:line="360" w:lineRule="auto"/>
        <w:jc w:val="both"/>
        <w:outlineLvl w:val="2"/>
        <w:rPr>
          <w:rFonts w:ascii="Times New Roman" w:eastAsiaTheme="majorEastAsia" w:hAnsi="Times New Roman" w:cs="Times New Roman"/>
          <w:b/>
          <w:sz w:val="24"/>
          <w:szCs w:val="24"/>
        </w:rPr>
      </w:pPr>
      <w:r w:rsidRPr="0083489F">
        <w:rPr>
          <w:rFonts w:ascii="Times New Roman" w:eastAsiaTheme="majorEastAsia" w:hAnsi="Times New Roman" w:cs="Times New Roman"/>
          <w:b/>
          <w:sz w:val="24"/>
          <w:szCs w:val="24"/>
        </w:rPr>
        <w:t xml:space="preserve">C.3.2. Öğretim elemanı/araştırmacı performansının değerlendirilmesi </w:t>
      </w:r>
    </w:p>
    <w:p w:rsidR="006F4C31" w:rsidRPr="0083489F" w:rsidRDefault="006F4C31" w:rsidP="006F4C31">
      <w:pPr>
        <w:tabs>
          <w:tab w:val="left" w:pos="0"/>
          <w:tab w:val="left" w:pos="8222"/>
        </w:tabs>
        <w:spacing w:after="240"/>
        <w:ind w:right="-60"/>
        <w:jc w:val="both"/>
        <w:rPr>
          <w:rFonts w:ascii="Times New Roman" w:hAnsi="Times New Roman" w:cs="Times New Roman"/>
          <w:sz w:val="24"/>
          <w:szCs w:val="24"/>
        </w:rPr>
      </w:pPr>
      <w:r w:rsidRPr="0083489F">
        <w:rPr>
          <w:rFonts w:ascii="Times New Roman" w:hAnsi="Times New Roman" w:cs="Times New Roman"/>
          <w:sz w:val="24"/>
          <w:szCs w:val="24"/>
        </w:rPr>
        <w:t xml:space="preserve">Bölümümüzde buna ilişkin planlaması tamamlanmış aktif bir uygulama bulunmamaktadır. </w:t>
      </w:r>
    </w:p>
    <w:p w:rsidR="006F4C31" w:rsidRPr="0083489F" w:rsidRDefault="006F4C31" w:rsidP="006F4C31">
      <w:pPr>
        <w:tabs>
          <w:tab w:val="left" w:pos="0"/>
          <w:tab w:val="left" w:pos="8222"/>
        </w:tabs>
        <w:spacing w:after="240"/>
        <w:ind w:right="-60"/>
        <w:jc w:val="both"/>
        <w:rPr>
          <w:rFonts w:ascii="Times New Roman" w:hAnsi="Times New Roman" w:cs="Times New Roman"/>
          <w:sz w:val="24"/>
          <w:szCs w:val="24"/>
        </w:rPr>
      </w:pPr>
      <w:r w:rsidRPr="0083489F">
        <w:rPr>
          <w:rFonts w:ascii="Times New Roman" w:hAnsi="Times New Roman" w:cs="Times New Roman"/>
          <w:b/>
          <w:sz w:val="24"/>
          <w:szCs w:val="24"/>
        </w:rPr>
        <w:t>Olgunluk Düzeyi:</w:t>
      </w:r>
      <w:r w:rsidRPr="0083489F">
        <w:rPr>
          <w:rFonts w:ascii="Times New Roman" w:hAnsi="Times New Roman" w:cs="Times New Roman"/>
          <w:sz w:val="24"/>
          <w:szCs w:val="24"/>
        </w:rPr>
        <w:t xml:space="preserve"> 1</w:t>
      </w:r>
    </w:p>
    <w:p w:rsidR="006F4C31" w:rsidRPr="0083489F" w:rsidRDefault="006F4C31" w:rsidP="006F4C31">
      <w:pPr>
        <w:tabs>
          <w:tab w:val="left" w:pos="0"/>
          <w:tab w:val="left" w:pos="8222"/>
        </w:tabs>
        <w:spacing w:after="240"/>
        <w:ind w:right="-60"/>
        <w:jc w:val="both"/>
        <w:rPr>
          <w:rFonts w:ascii="Times New Roman" w:hAnsi="Times New Roman" w:cs="Times New Roman"/>
          <w:b/>
          <w:sz w:val="24"/>
          <w:szCs w:val="24"/>
        </w:rPr>
      </w:pPr>
      <w:r w:rsidRPr="0083489F">
        <w:rPr>
          <w:rFonts w:ascii="Times New Roman" w:hAnsi="Times New Roman" w:cs="Times New Roman"/>
          <w:b/>
          <w:sz w:val="24"/>
          <w:szCs w:val="24"/>
        </w:rPr>
        <w:t>Kanıtlar</w:t>
      </w:r>
    </w:p>
    <w:p w:rsidR="006F4C31" w:rsidRPr="00EF67AC" w:rsidRDefault="006F4C31" w:rsidP="006F4C31">
      <w:pPr>
        <w:spacing w:before="120" w:after="120" w:line="360" w:lineRule="auto"/>
        <w:jc w:val="both"/>
        <w:rPr>
          <w:rFonts w:ascii="Times New Roman" w:hAnsi="Times New Roman" w:cs="Times New Roman"/>
          <w:b/>
          <w:color w:val="000000" w:themeColor="text1"/>
          <w:sz w:val="24"/>
          <w:szCs w:val="24"/>
        </w:rPr>
      </w:pPr>
    </w:p>
    <w:p w:rsidR="006F4C31" w:rsidRPr="00EF67AC" w:rsidRDefault="006F4C31" w:rsidP="006F4C31">
      <w:pPr>
        <w:keepNext/>
        <w:keepLines/>
        <w:spacing w:before="240" w:after="0" w:line="360" w:lineRule="auto"/>
        <w:jc w:val="both"/>
        <w:outlineLvl w:val="0"/>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D.TOPLUMSAL KATKI</w:t>
      </w:r>
    </w:p>
    <w:p w:rsidR="006F4C31" w:rsidRDefault="006F4C31" w:rsidP="006F4C31">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D.1. Toplumsal Katkı Süreçlerinin Yönetimi ve Toplumsal Katkı Kaynakları</w:t>
      </w:r>
    </w:p>
    <w:p w:rsidR="006F4C31" w:rsidRPr="00CC4B64" w:rsidRDefault="006F4C31" w:rsidP="006F4C31">
      <w:pPr>
        <w:keepNext/>
        <w:keepLines/>
        <w:spacing w:before="160" w:after="120" w:line="360" w:lineRule="auto"/>
        <w:jc w:val="both"/>
        <w:outlineLvl w:val="1"/>
        <w:rPr>
          <w:rFonts w:ascii="Times New Roman" w:eastAsiaTheme="majorEastAsia" w:hAnsi="Times New Roman" w:cs="Times New Roman"/>
          <w:sz w:val="24"/>
          <w:szCs w:val="24"/>
        </w:rPr>
      </w:pPr>
      <w:r w:rsidRPr="00CC4B64">
        <w:rPr>
          <w:rFonts w:ascii="Times New Roman" w:eastAsiaTheme="majorEastAsia" w:hAnsi="Times New Roman" w:cs="Times New Roman"/>
          <w:sz w:val="24"/>
          <w:szCs w:val="24"/>
        </w:rPr>
        <w:t>Bölümümüz teklifleri ve Rektörlüğümüzün tensipleriyle Aile ve Sosyal H</w:t>
      </w:r>
      <w:r>
        <w:rPr>
          <w:rFonts w:ascii="Times New Roman" w:eastAsiaTheme="majorEastAsia" w:hAnsi="Times New Roman" w:cs="Times New Roman"/>
          <w:sz w:val="24"/>
          <w:szCs w:val="24"/>
        </w:rPr>
        <w:t>i</w:t>
      </w:r>
      <w:r w:rsidRPr="00CC4B64">
        <w:rPr>
          <w:rFonts w:ascii="Times New Roman" w:eastAsiaTheme="majorEastAsia" w:hAnsi="Times New Roman" w:cs="Times New Roman"/>
          <w:sz w:val="24"/>
          <w:szCs w:val="24"/>
        </w:rPr>
        <w:t>zmetler Bakanlığı</w:t>
      </w:r>
      <w:r>
        <w:rPr>
          <w:rFonts w:ascii="Times New Roman" w:eastAsiaTheme="majorEastAsia" w:hAnsi="Times New Roman" w:cs="Times New Roman"/>
          <w:sz w:val="24"/>
          <w:szCs w:val="24"/>
        </w:rPr>
        <w:t xml:space="preserve"> ve Üniversitemiz arasında imzalanan protokol çerçevesinde </w:t>
      </w:r>
      <w:r w:rsidRPr="00CC4B64">
        <w:rPr>
          <w:rFonts w:ascii="Times New Roman" w:eastAsiaTheme="majorEastAsia" w:hAnsi="Times New Roman" w:cs="Times New Roman"/>
          <w:sz w:val="24"/>
          <w:szCs w:val="24"/>
        </w:rPr>
        <w:t>ilki Akdeniz</w:t>
      </w:r>
      <w:r>
        <w:rPr>
          <w:rFonts w:ascii="Times New Roman" w:eastAsiaTheme="majorEastAsia" w:hAnsi="Times New Roman" w:cs="Times New Roman"/>
          <w:sz w:val="24"/>
          <w:szCs w:val="24"/>
        </w:rPr>
        <w:t xml:space="preserve"> Üniversitesinde faaliyete geçen 60+ Tazelenme Üniversitesi, bölümümüz akademik personeli yürütücülüğünde ve bölümümüz öğrencilerine uygulama alanı açmak maksadı da güderek Rektörlüğe bağlı bir ofis üzerinden kurulmuştur.</w:t>
      </w:r>
      <w:r w:rsidRPr="00CC4B64">
        <w:rPr>
          <w:rFonts w:ascii="Times New Roman" w:eastAsiaTheme="majorEastAsia" w:hAnsi="Times New Roman" w:cs="Times New Roman"/>
          <w:sz w:val="24"/>
          <w:szCs w:val="24"/>
        </w:rPr>
        <w:t xml:space="preserve"> </w:t>
      </w:r>
    </w:p>
    <w:p w:rsidR="006F4C31" w:rsidRDefault="006F4C31" w:rsidP="006F4C31">
      <w:pPr>
        <w:keepNext/>
        <w:keepLines/>
        <w:spacing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D.1.1. Toplumsal katkı süreçlerinin yönetimi </w:t>
      </w:r>
    </w:p>
    <w:p w:rsidR="006F4C31" w:rsidRPr="00DE390D" w:rsidRDefault="006F4C31" w:rsidP="006F4C31">
      <w:pPr>
        <w:tabs>
          <w:tab w:val="left" w:pos="0"/>
          <w:tab w:val="left" w:pos="8222"/>
        </w:tabs>
        <w:spacing w:after="240"/>
        <w:ind w:right="-64"/>
        <w:jc w:val="both"/>
        <w:rPr>
          <w:rFonts w:ascii="Times New Roman" w:hAnsi="Times New Roman" w:cs="Times New Roman"/>
          <w:sz w:val="24"/>
          <w:szCs w:val="24"/>
        </w:rPr>
      </w:pPr>
      <w:proofErr w:type="spellStart"/>
      <w:r w:rsidRPr="00DE390D">
        <w:rPr>
          <w:rFonts w:ascii="Times New Roman" w:hAnsi="Times New Roman" w:cs="Times New Roman"/>
          <w:sz w:val="24"/>
          <w:szCs w:val="24"/>
        </w:rPr>
        <w:t>Gerontoloji</w:t>
      </w:r>
      <w:proofErr w:type="spellEnd"/>
      <w:r w:rsidRPr="00DE390D">
        <w:rPr>
          <w:rFonts w:ascii="Times New Roman" w:hAnsi="Times New Roman" w:cs="Times New Roman"/>
          <w:sz w:val="24"/>
          <w:szCs w:val="24"/>
        </w:rPr>
        <w:t xml:space="preserve"> Bölümü, Türkiye’nin yaşlanan demografi dikkate alındığında hem meslek edindirme hem de yaşlı bireylerin yaşam kalitelerini iyileştirecek adımlar atmak şeklinde toplumsal katkı süreçlerine </w:t>
      </w:r>
      <w:proofErr w:type="gramStart"/>
      <w:r w:rsidRPr="00DE390D">
        <w:rPr>
          <w:rFonts w:ascii="Times New Roman" w:hAnsi="Times New Roman" w:cs="Times New Roman"/>
          <w:sz w:val="24"/>
          <w:szCs w:val="24"/>
        </w:rPr>
        <w:t>dahil</w:t>
      </w:r>
      <w:proofErr w:type="gramEnd"/>
      <w:r w:rsidRPr="00DE390D">
        <w:rPr>
          <w:rFonts w:ascii="Times New Roman" w:hAnsi="Times New Roman" w:cs="Times New Roman"/>
          <w:sz w:val="24"/>
          <w:szCs w:val="24"/>
        </w:rPr>
        <w:t xml:space="preserve"> olmaktadır.</w:t>
      </w:r>
    </w:p>
    <w:p w:rsidR="006F4C31" w:rsidRDefault="006F4C31" w:rsidP="006F4C31">
      <w:pPr>
        <w:spacing w:before="120" w:after="120" w:line="360" w:lineRule="auto"/>
        <w:jc w:val="both"/>
        <w:rPr>
          <w:rFonts w:ascii="Times New Roman" w:eastAsiaTheme="majorEastAsia" w:hAnsi="Times New Roman" w:cs="Times New Roman"/>
          <w:bCs/>
          <w:sz w:val="24"/>
          <w:szCs w:val="24"/>
        </w:rPr>
      </w:pPr>
    </w:p>
    <w:p w:rsidR="006F4C31" w:rsidRPr="00EF67AC" w:rsidRDefault="006F4C31" w:rsidP="006F4C31">
      <w:pPr>
        <w:spacing w:before="120" w:after="120" w:line="360" w:lineRule="auto"/>
        <w:jc w:val="both"/>
        <w:rPr>
          <w:rFonts w:ascii="Times New Roman" w:hAnsi="Times New Roman" w:cs="Times New Roman"/>
          <w:b/>
          <w:sz w:val="24"/>
          <w:szCs w:val="24"/>
        </w:rPr>
      </w:pPr>
      <w:r w:rsidRPr="00EF67AC">
        <w:rPr>
          <w:rFonts w:ascii="Times New Roman" w:hAnsi="Times New Roman" w:cs="Times New Roman"/>
          <w:b/>
          <w:sz w:val="24"/>
          <w:szCs w:val="24"/>
        </w:rPr>
        <w:t>Olgunluk Düzeyi (</w:t>
      </w:r>
      <w:r>
        <w:rPr>
          <w:rFonts w:ascii="Times New Roman" w:hAnsi="Times New Roman" w:cs="Times New Roman"/>
          <w:b/>
          <w:sz w:val="24"/>
          <w:szCs w:val="24"/>
        </w:rPr>
        <w:t>3</w:t>
      </w:r>
      <w:r w:rsidRPr="00EF67AC">
        <w:rPr>
          <w:rFonts w:ascii="Times New Roman" w:hAnsi="Times New Roman" w:cs="Times New Roman"/>
          <w:b/>
          <w:sz w:val="24"/>
          <w:szCs w:val="24"/>
        </w:rPr>
        <w:t>)</w:t>
      </w:r>
    </w:p>
    <w:p w:rsidR="006F4C31" w:rsidRPr="00EF67AC" w:rsidRDefault="006F4C31" w:rsidP="006F4C31">
      <w:pPr>
        <w:spacing w:before="240" w:after="240" w:line="360" w:lineRule="auto"/>
        <w:jc w:val="both"/>
        <w:rPr>
          <w:rFonts w:ascii="Times New Roman" w:hAnsi="Times New Roman" w:cs="Times New Roman"/>
          <w:b/>
          <w:sz w:val="24"/>
          <w:szCs w:val="24"/>
        </w:rPr>
      </w:pPr>
      <w:r w:rsidRPr="00EF67AC">
        <w:rPr>
          <w:rFonts w:ascii="Times New Roman" w:hAnsi="Times New Roman" w:cs="Times New Roman"/>
          <w:b/>
          <w:sz w:val="24"/>
          <w:szCs w:val="24"/>
        </w:rPr>
        <w:t xml:space="preserve">Kanıtlar </w:t>
      </w:r>
    </w:p>
    <w:p w:rsidR="006F4C31" w:rsidRDefault="00A15604" w:rsidP="006F4C31">
      <w:pPr>
        <w:spacing w:before="120" w:after="120" w:line="360" w:lineRule="auto"/>
        <w:jc w:val="both"/>
        <w:rPr>
          <w:rFonts w:ascii="Times New Roman" w:eastAsiaTheme="majorEastAsia" w:hAnsi="Times New Roman" w:cs="Times New Roman"/>
          <w:bCs/>
          <w:sz w:val="24"/>
          <w:szCs w:val="24"/>
        </w:rPr>
      </w:pPr>
      <w:hyperlink r:id="rId116" w:history="1">
        <w:r w:rsidR="006F4C31" w:rsidRPr="00A64DB6">
          <w:rPr>
            <w:rStyle w:val="Kpr"/>
            <w:rFonts w:ascii="Times New Roman" w:eastAsiaTheme="majorEastAsia" w:hAnsi="Times New Roman" w:cs="Times New Roman"/>
            <w:bCs/>
            <w:sz w:val="24"/>
            <w:szCs w:val="24"/>
          </w:rPr>
          <w:t>https://drive.google.com/file/d/1IRSZvuFVjUSEzKVIVvr9l0fS07w486j1/view?usp=drive_link</w:t>
        </w:r>
      </w:hyperlink>
      <w:r w:rsidR="006F4C31">
        <w:rPr>
          <w:rFonts w:ascii="Times New Roman" w:eastAsiaTheme="majorEastAsia" w:hAnsi="Times New Roman" w:cs="Times New Roman"/>
          <w:bCs/>
          <w:sz w:val="24"/>
          <w:szCs w:val="24"/>
        </w:rPr>
        <w:t xml:space="preserve">  </w:t>
      </w:r>
    </w:p>
    <w:p w:rsidR="006F4C31" w:rsidRDefault="00A15604" w:rsidP="006F4C31">
      <w:pPr>
        <w:spacing w:before="120" w:after="120" w:line="360" w:lineRule="auto"/>
        <w:jc w:val="both"/>
        <w:rPr>
          <w:rFonts w:ascii="Times New Roman" w:eastAsiaTheme="majorEastAsia" w:hAnsi="Times New Roman" w:cs="Times New Roman"/>
          <w:bCs/>
          <w:sz w:val="24"/>
          <w:szCs w:val="24"/>
        </w:rPr>
      </w:pPr>
      <w:hyperlink r:id="rId117" w:history="1">
        <w:r w:rsidR="006F4C31" w:rsidRPr="00A64DB6">
          <w:rPr>
            <w:rStyle w:val="Kpr"/>
            <w:rFonts w:ascii="Times New Roman" w:eastAsiaTheme="majorEastAsia" w:hAnsi="Times New Roman" w:cs="Times New Roman"/>
            <w:bCs/>
            <w:sz w:val="24"/>
            <w:szCs w:val="24"/>
          </w:rPr>
          <w:t>http://gerontoloji.saglikbilimlerif.alparslan.edu.tr/tr/academic-staffs</w:t>
        </w:r>
      </w:hyperlink>
      <w:r w:rsidR="006F4C31">
        <w:rPr>
          <w:rFonts w:ascii="Times New Roman" w:eastAsiaTheme="majorEastAsia" w:hAnsi="Times New Roman" w:cs="Times New Roman"/>
          <w:bCs/>
          <w:sz w:val="24"/>
          <w:szCs w:val="24"/>
        </w:rPr>
        <w:t xml:space="preserve"> </w:t>
      </w:r>
    </w:p>
    <w:p w:rsidR="006F4C31" w:rsidRPr="00EF67AC" w:rsidRDefault="006F4C31" w:rsidP="006F4C31">
      <w:pPr>
        <w:spacing w:before="240" w:after="240" w:line="360" w:lineRule="auto"/>
        <w:contextualSpacing/>
        <w:jc w:val="both"/>
        <w:rPr>
          <w:rFonts w:ascii="Times New Roman" w:hAnsi="Times New Roman" w:cs="Times New Roman"/>
          <w:sz w:val="24"/>
          <w:szCs w:val="24"/>
        </w:rPr>
      </w:pPr>
    </w:p>
    <w:p w:rsidR="006F4C31" w:rsidRPr="00EF67AC" w:rsidRDefault="006F4C31" w:rsidP="006F4C31">
      <w:pPr>
        <w:keepNext/>
        <w:keepLines/>
        <w:spacing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D.1.2. Kaynaklar </w:t>
      </w:r>
    </w:p>
    <w:p w:rsidR="006F4C31" w:rsidRPr="00DE1386" w:rsidRDefault="006F4C31" w:rsidP="006F4C31">
      <w:pPr>
        <w:tabs>
          <w:tab w:val="left" w:pos="0"/>
          <w:tab w:val="left" w:pos="8222"/>
        </w:tabs>
        <w:spacing w:after="240"/>
        <w:ind w:right="-60"/>
        <w:jc w:val="both"/>
        <w:rPr>
          <w:rFonts w:ascii="Times New Roman" w:hAnsi="Times New Roman" w:cs="Times New Roman"/>
          <w:sz w:val="24"/>
          <w:szCs w:val="24"/>
        </w:rPr>
      </w:pPr>
      <w:r w:rsidRPr="00DE1386">
        <w:rPr>
          <w:rFonts w:ascii="Times New Roman" w:hAnsi="Times New Roman" w:cs="Times New Roman"/>
          <w:sz w:val="24"/>
          <w:szCs w:val="24"/>
        </w:rPr>
        <w:t xml:space="preserve">Toplumsal katkı etkinliklerine ayrılan kaynaklar (mali, fiziksel, insan gücü) </w:t>
      </w:r>
      <w:proofErr w:type="spellStart"/>
      <w:r w:rsidRPr="00DE1386">
        <w:rPr>
          <w:rFonts w:ascii="Times New Roman" w:hAnsi="Times New Roman" w:cs="Times New Roman"/>
          <w:sz w:val="24"/>
          <w:szCs w:val="24"/>
        </w:rPr>
        <w:t>belirlenmis</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paylaşılmıs</w:t>
      </w:r>
      <w:proofErr w:type="spellEnd"/>
      <w:r w:rsidRPr="00DE1386">
        <w:rPr>
          <w:rFonts w:ascii="Times New Roman" w:hAnsi="Times New Roman" w:cs="Times New Roman"/>
          <w:sz w:val="24"/>
          <w:szCs w:val="24"/>
        </w:rPr>
        <w:t xml:space="preserve">̧ ve </w:t>
      </w:r>
      <w:proofErr w:type="spellStart"/>
      <w:r w:rsidRPr="00DE1386">
        <w:rPr>
          <w:rFonts w:ascii="Times New Roman" w:hAnsi="Times New Roman" w:cs="Times New Roman"/>
          <w:sz w:val="24"/>
          <w:szCs w:val="24"/>
        </w:rPr>
        <w:t>kurumsallaşmıs</w:t>
      </w:r>
      <w:proofErr w:type="spellEnd"/>
      <w:r w:rsidRPr="00DE1386">
        <w:rPr>
          <w:rFonts w:ascii="Times New Roman" w:hAnsi="Times New Roman" w:cs="Times New Roman"/>
          <w:sz w:val="24"/>
          <w:szCs w:val="24"/>
        </w:rPr>
        <w:t xml:space="preserve">̧ olup bunlar izlenmekte ve değerlendirilmektedir. </w:t>
      </w:r>
    </w:p>
    <w:p w:rsidR="006F4C31" w:rsidRPr="00DE1386" w:rsidRDefault="006F4C31" w:rsidP="006F4C31">
      <w:pPr>
        <w:tabs>
          <w:tab w:val="left" w:pos="0"/>
          <w:tab w:val="left" w:pos="8222"/>
        </w:tabs>
        <w:spacing w:after="240"/>
        <w:ind w:right="-64"/>
        <w:jc w:val="both"/>
        <w:rPr>
          <w:rFonts w:ascii="Times New Roman" w:hAnsi="Times New Roman" w:cs="Times New Roman"/>
          <w:sz w:val="24"/>
          <w:szCs w:val="24"/>
        </w:rPr>
      </w:pPr>
      <w:r w:rsidRPr="00DE1386">
        <w:rPr>
          <w:rFonts w:ascii="Times New Roman" w:hAnsi="Times New Roman" w:cs="Times New Roman"/>
          <w:sz w:val="24"/>
          <w:szCs w:val="24"/>
        </w:rPr>
        <w:t>Olgunluk Düzeyi: 3</w:t>
      </w:r>
    </w:p>
    <w:p w:rsidR="006F4C31" w:rsidRPr="00DE1386" w:rsidRDefault="006F4C31" w:rsidP="006F4C31">
      <w:pPr>
        <w:tabs>
          <w:tab w:val="left" w:pos="0"/>
          <w:tab w:val="left" w:pos="8222"/>
        </w:tabs>
        <w:spacing w:after="240"/>
        <w:ind w:right="-64"/>
        <w:jc w:val="both"/>
        <w:rPr>
          <w:rFonts w:ascii="Times New Roman" w:hAnsi="Times New Roman" w:cs="Times New Roman"/>
          <w:sz w:val="24"/>
          <w:szCs w:val="24"/>
        </w:rPr>
      </w:pPr>
      <w:r w:rsidRPr="00DE1386">
        <w:rPr>
          <w:rFonts w:ascii="Times New Roman" w:hAnsi="Times New Roman" w:cs="Times New Roman"/>
          <w:sz w:val="24"/>
          <w:szCs w:val="24"/>
        </w:rPr>
        <w:t>Kanıtlar</w:t>
      </w:r>
    </w:p>
    <w:p w:rsidR="006F4C31" w:rsidRDefault="006F4C31" w:rsidP="006F4C31">
      <w:pPr>
        <w:keepNext/>
        <w:keepLines/>
        <w:spacing w:before="160" w:after="120" w:line="360" w:lineRule="auto"/>
        <w:jc w:val="both"/>
        <w:outlineLvl w:val="1"/>
        <w:rPr>
          <w:rFonts w:ascii="Times New Roman" w:hAnsi="Times New Roman" w:cs="Times New Roman"/>
          <w:b/>
          <w:sz w:val="24"/>
          <w:szCs w:val="24"/>
        </w:rPr>
      </w:pPr>
    </w:p>
    <w:p w:rsidR="006F4C31" w:rsidRDefault="006F4C31" w:rsidP="006F4C31">
      <w:pPr>
        <w:keepNext/>
        <w:keepLines/>
        <w:spacing w:before="160" w:after="120" w:line="360" w:lineRule="auto"/>
        <w:jc w:val="both"/>
        <w:outlineLvl w:val="1"/>
        <w:rPr>
          <w:rFonts w:ascii="Times New Roman" w:eastAsiaTheme="majorEastAsia" w:hAnsi="Times New Roman" w:cs="Times New Roman"/>
          <w:b/>
          <w:sz w:val="28"/>
          <w:szCs w:val="28"/>
        </w:rPr>
      </w:pPr>
      <w:r w:rsidRPr="00EF67AC">
        <w:rPr>
          <w:rFonts w:ascii="Times New Roman" w:eastAsiaTheme="majorEastAsia" w:hAnsi="Times New Roman" w:cs="Times New Roman"/>
          <w:b/>
          <w:sz w:val="28"/>
          <w:szCs w:val="28"/>
        </w:rPr>
        <w:t>D.2. Toplumsal Katkı Performansı</w:t>
      </w:r>
    </w:p>
    <w:p w:rsidR="006F4C31" w:rsidRPr="00A42CAF" w:rsidRDefault="006F4C31" w:rsidP="006F4C31">
      <w:pPr>
        <w:keepNext/>
        <w:keepLines/>
        <w:spacing w:before="160" w:after="120" w:line="360" w:lineRule="auto"/>
        <w:jc w:val="both"/>
        <w:outlineLvl w:val="1"/>
        <w:rPr>
          <w:rFonts w:ascii="Times New Roman" w:eastAsiaTheme="majorEastAsia" w:hAnsi="Times New Roman" w:cs="Times New Roman"/>
          <w:sz w:val="24"/>
          <w:szCs w:val="24"/>
        </w:rPr>
      </w:pPr>
      <w:proofErr w:type="spellStart"/>
      <w:r w:rsidRPr="00A42CAF">
        <w:rPr>
          <w:rFonts w:ascii="Times New Roman" w:eastAsiaTheme="majorEastAsia" w:hAnsi="Times New Roman" w:cs="Times New Roman"/>
          <w:sz w:val="24"/>
          <w:szCs w:val="24"/>
        </w:rPr>
        <w:t>Gerontoloji</w:t>
      </w:r>
      <w:proofErr w:type="spellEnd"/>
      <w:r>
        <w:rPr>
          <w:rFonts w:ascii="Times New Roman" w:eastAsiaTheme="majorEastAsia" w:hAnsi="Times New Roman" w:cs="Times New Roman"/>
          <w:sz w:val="24"/>
          <w:szCs w:val="24"/>
        </w:rPr>
        <w:t xml:space="preserve"> Bölümü akademik personeli 60+ bireylerin sağlıklı yaşlanmalarını sağlamak için Rektörlüğümüze bağlı kurulan 60+ Tazelenme Üniversitesi Koordinatörlüğünü yürütmektedir.</w:t>
      </w:r>
    </w:p>
    <w:p w:rsidR="006F4C31" w:rsidRDefault="006F4C31" w:rsidP="006F4C31">
      <w:pPr>
        <w:keepNext/>
        <w:keepLines/>
        <w:spacing w:after="120" w:line="360" w:lineRule="auto"/>
        <w:jc w:val="both"/>
        <w:outlineLvl w:val="2"/>
        <w:rPr>
          <w:rFonts w:ascii="Times New Roman" w:eastAsiaTheme="majorEastAsia" w:hAnsi="Times New Roman" w:cs="Times New Roman"/>
          <w:b/>
          <w:sz w:val="24"/>
          <w:szCs w:val="24"/>
        </w:rPr>
      </w:pPr>
      <w:r w:rsidRPr="00EF67AC">
        <w:rPr>
          <w:rFonts w:ascii="Times New Roman" w:eastAsiaTheme="majorEastAsia" w:hAnsi="Times New Roman" w:cs="Times New Roman"/>
          <w:b/>
          <w:sz w:val="24"/>
          <w:szCs w:val="24"/>
        </w:rPr>
        <w:t xml:space="preserve">D.2.1.Toplumsal katkı performansının izlenmesi ve değerlendirilmesi </w:t>
      </w:r>
    </w:p>
    <w:p w:rsidR="006F4C31" w:rsidRPr="00DE1386" w:rsidRDefault="006F4C31" w:rsidP="006F4C31">
      <w:pPr>
        <w:tabs>
          <w:tab w:val="left" w:pos="0"/>
          <w:tab w:val="left" w:pos="8222"/>
        </w:tabs>
        <w:spacing w:after="240"/>
        <w:ind w:right="-64"/>
        <w:jc w:val="both"/>
        <w:rPr>
          <w:rFonts w:ascii="Times New Roman" w:hAnsi="Times New Roman" w:cs="Times New Roman"/>
          <w:sz w:val="24"/>
          <w:szCs w:val="24"/>
        </w:rPr>
      </w:pPr>
      <w:r w:rsidRPr="00DE1386">
        <w:rPr>
          <w:rFonts w:ascii="Times New Roman" w:hAnsi="Times New Roman" w:cs="Times New Roman"/>
          <w:sz w:val="24"/>
          <w:szCs w:val="24"/>
        </w:rPr>
        <w:t xml:space="preserve">Kurum, Sürdürülebilir Kalkınma Amaçları ile uyumlu, dezavantajlı gruplar </w:t>
      </w:r>
      <w:proofErr w:type="gramStart"/>
      <w:r w:rsidRPr="00DE1386">
        <w:rPr>
          <w:rFonts w:ascii="Times New Roman" w:hAnsi="Times New Roman" w:cs="Times New Roman"/>
          <w:sz w:val="24"/>
          <w:szCs w:val="24"/>
        </w:rPr>
        <w:t>dahil</w:t>
      </w:r>
      <w:proofErr w:type="gramEnd"/>
      <w:r w:rsidRPr="00DE1386">
        <w:rPr>
          <w:rFonts w:ascii="Times New Roman" w:hAnsi="Times New Roman" w:cs="Times New Roman"/>
          <w:sz w:val="24"/>
          <w:szCs w:val="24"/>
        </w:rPr>
        <w:t xml:space="preserve"> toplumun ve çevrenin ihtiyaçlarına cevap verebilen ve </w:t>
      </w:r>
      <w:proofErr w:type="spellStart"/>
      <w:r w:rsidRPr="00DE1386">
        <w:rPr>
          <w:rFonts w:ascii="Times New Roman" w:hAnsi="Times New Roman" w:cs="Times New Roman"/>
          <w:sz w:val="24"/>
          <w:szCs w:val="24"/>
        </w:rPr>
        <w:t>değer</w:t>
      </w:r>
      <w:proofErr w:type="spellEnd"/>
      <w:r w:rsidRPr="00DE1386">
        <w:rPr>
          <w:rFonts w:ascii="Times New Roman" w:hAnsi="Times New Roman" w:cs="Times New Roman"/>
          <w:sz w:val="24"/>
          <w:szCs w:val="24"/>
        </w:rPr>
        <w:t xml:space="preserve"> yaratan toplumsal katkı faaliyetlerinde bulunmaktadır. Ulusal ve uluslararası düzeyde kurumsal iş birlikleri, </w:t>
      </w:r>
      <w:proofErr w:type="spellStart"/>
      <w:r w:rsidRPr="00DE1386">
        <w:rPr>
          <w:rFonts w:ascii="Times New Roman" w:hAnsi="Times New Roman" w:cs="Times New Roman"/>
          <w:sz w:val="24"/>
          <w:szCs w:val="24"/>
        </w:rPr>
        <w:t>çeşitli</w:t>
      </w:r>
      <w:proofErr w:type="spellEnd"/>
      <w:r w:rsidRPr="00DE1386">
        <w:rPr>
          <w:rFonts w:ascii="Times New Roman" w:hAnsi="Times New Roman" w:cs="Times New Roman"/>
          <w:sz w:val="24"/>
          <w:szCs w:val="24"/>
        </w:rPr>
        <w:t xml:space="preserve"> kamu kurum ve </w:t>
      </w:r>
      <w:proofErr w:type="spellStart"/>
      <w:r w:rsidRPr="00DE1386">
        <w:rPr>
          <w:rFonts w:ascii="Times New Roman" w:hAnsi="Times New Roman" w:cs="Times New Roman"/>
          <w:sz w:val="24"/>
          <w:szCs w:val="24"/>
        </w:rPr>
        <w:t>kuruluşlarına</w:t>
      </w:r>
      <w:proofErr w:type="spellEnd"/>
      <w:r w:rsidRPr="00DE1386">
        <w:rPr>
          <w:rFonts w:ascii="Times New Roman" w:hAnsi="Times New Roman" w:cs="Times New Roman"/>
          <w:sz w:val="24"/>
          <w:szCs w:val="24"/>
        </w:rPr>
        <w:t xml:space="preserve"> yapılan görevlendirmeler ile kurumun bünyesinde yer alan birimler </w:t>
      </w:r>
      <w:proofErr w:type="spellStart"/>
      <w:r w:rsidRPr="00DE1386">
        <w:rPr>
          <w:rFonts w:ascii="Times New Roman" w:hAnsi="Times New Roman" w:cs="Times New Roman"/>
          <w:sz w:val="24"/>
          <w:szCs w:val="24"/>
        </w:rPr>
        <w:t>aracılığıyla</w:t>
      </w:r>
      <w:proofErr w:type="spellEnd"/>
      <w:r w:rsidRPr="00DE1386">
        <w:rPr>
          <w:rFonts w:ascii="Times New Roman" w:hAnsi="Times New Roman" w:cs="Times New Roman"/>
          <w:sz w:val="24"/>
          <w:szCs w:val="24"/>
        </w:rPr>
        <w:t xml:space="preserve"> yürütülen </w:t>
      </w:r>
      <w:proofErr w:type="spellStart"/>
      <w:r w:rsidRPr="00DE1386">
        <w:rPr>
          <w:rFonts w:ascii="Times New Roman" w:hAnsi="Times New Roman" w:cs="Times New Roman"/>
          <w:sz w:val="24"/>
          <w:szCs w:val="24"/>
        </w:rPr>
        <w:t>eğitim</w:t>
      </w:r>
      <w:proofErr w:type="spellEnd"/>
      <w:r w:rsidRPr="00DE1386">
        <w:rPr>
          <w:rFonts w:ascii="Times New Roman" w:hAnsi="Times New Roman" w:cs="Times New Roman"/>
          <w:sz w:val="24"/>
          <w:szCs w:val="24"/>
        </w:rPr>
        <w:t xml:space="preserve">, hizmet, </w:t>
      </w:r>
      <w:proofErr w:type="spellStart"/>
      <w:r w:rsidRPr="00DE1386">
        <w:rPr>
          <w:rFonts w:ascii="Times New Roman" w:hAnsi="Times New Roman" w:cs="Times New Roman"/>
          <w:sz w:val="24"/>
          <w:szCs w:val="24"/>
        </w:rPr>
        <w:t>araştırma</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danışmanlık</w:t>
      </w:r>
      <w:proofErr w:type="spellEnd"/>
      <w:r w:rsidRPr="00DE1386">
        <w:rPr>
          <w:rFonts w:ascii="Times New Roman" w:hAnsi="Times New Roman" w:cs="Times New Roman"/>
          <w:sz w:val="24"/>
          <w:szCs w:val="24"/>
        </w:rPr>
        <w:t xml:space="preserve"> vb. toplumsal katkı faaliyetleri izlenmektedir. </w:t>
      </w:r>
      <w:proofErr w:type="spellStart"/>
      <w:r w:rsidRPr="00DE1386">
        <w:rPr>
          <w:rFonts w:ascii="Times New Roman" w:hAnsi="Times New Roman" w:cs="Times New Roman"/>
          <w:sz w:val="24"/>
          <w:szCs w:val="24"/>
        </w:rPr>
        <w:t>İzleme</w:t>
      </w:r>
      <w:proofErr w:type="spellEnd"/>
      <w:r w:rsidRPr="00DE1386">
        <w:rPr>
          <w:rFonts w:ascii="Times New Roman" w:hAnsi="Times New Roman" w:cs="Times New Roman"/>
          <w:sz w:val="24"/>
          <w:szCs w:val="24"/>
        </w:rPr>
        <w:t xml:space="preserve"> mekanizma ve </w:t>
      </w:r>
      <w:proofErr w:type="spellStart"/>
      <w:r w:rsidRPr="00DE1386">
        <w:rPr>
          <w:rFonts w:ascii="Times New Roman" w:hAnsi="Times New Roman" w:cs="Times New Roman"/>
          <w:sz w:val="24"/>
          <w:szCs w:val="24"/>
        </w:rPr>
        <w:t>süreçleri</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yerleşik</w:t>
      </w:r>
      <w:proofErr w:type="spellEnd"/>
      <w:r w:rsidRPr="00DE1386">
        <w:rPr>
          <w:rFonts w:ascii="Times New Roman" w:hAnsi="Times New Roman" w:cs="Times New Roman"/>
          <w:sz w:val="24"/>
          <w:szCs w:val="24"/>
        </w:rPr>
        <w:t xml:space="preserve"> ve </w:t>
      </w:r>
      <w:proofErr w:type="spellStart"/>
      <w:r w:rsidRPr="00DE1386">
        <w:rPr>
          <w:rFonts w:ascii="Times New Roman" w:hAnsi="Times New Roman" w:cs="Times New Roman"/>
          <w:sz w:val="24"/>
          <w:szCs w:val="24"/>
        </w:rPr>
        <w:t>sürdürülebilirdir</w:t>
      </w:r>
      <w:proofErr w:type="spellEnd"/>
      <w:r w:rsidRPr="00DE1386">
        <w:rPr>
          <w:rFonts w:ascii="Times New Roman" w:hAnsi="Times New Roman" w:cs="Times New Roman"/>
          <w:sz w:val="24"/>
          <w:szCs w:val="24"/>
        </w:rPr>
        <w:t xml:space="preserve">. </w:t>
      </w:r>
      <w:proofErr w:type="spellStart"/>
      <w:r w:rsidRPr="00DE1386">
        <w:rPr>
          <w:rFonts w:ascii="Times New Roman" w:hAnsi="Times New Roman" w:cs="Times New Roman"/>
          <w:sz w:val="24"/>
          <w:szCs w:val="24"/>
        </w:rPr>
        <w:t>İyileştirme</w:t>
      </w:r>
      <w:proofErr w:type="spellEnd"/>
      <w:r w:rsidRPr="00DE1386">
        <w:rPr>
          <w:rFonts w:ascii="Times New Roman" w:hAnsi="Times New Roman" w:cs="Times New Roman"/>
          <w:sz w:val="24"/>
          <w:szCs w:val="24"/>
        </w:rPr>
        <w:t xml:space="preserve"> adımlarının kanıtları vardır. </w:t>
      </w:r>
    </w:p>
    <w:p w:rsidR="006F4C31" w:rsidRPr="00DE1386" w:rsidRDefault="006F4C31" w:rsidP="006F4C31">
      <w:pPr>
        <w:tabs>
          <w:tab w:val="left" w:pos="0"/>
          <w:tab w:val="left" w:pos="8222"/>
        </w:tabs>
        <w:spacing w:after="240"/>
        <w:ind w:right="-64"/>
        <w:jc w:val="both"/>
        <w:rPr>
          <w:rFonts w:ascii="Times New Roman" w:hAnsi="Times New Roman" w:cs="Times New Roman"/>
          <w:b/>
          <w:bCs/>
          <w:sz w:val="24"/>
          <w:szCs w:val="24"/>
        </w:rPr>
      </w:pPr>
      <w:r w:rsidRPr="00DE1386">
        <w:rPr>
          <w:rFonts w:ascii="Times New Roman" w:hAnsi="Times New Roman" w:cs="Times New Roman"/>
          <w:b/>
          <w:bCs/>
          <w:sz w:val="24"/>
          <w:szCs w:val="24"/>
        </w:rPr>
        <w:t>Olgunluk Düzeyi: 3</w:t>
      </w:r>
    </w:p>
    <w:p w:rsidR="006F4C31" w:rsidRPr="00DE1386" w:rsidRDefault="006F4C31" w:rsidP="006F4C31">
      <w:pPr>
        <w:tabs>
          <w:tab w:val="left" w:pos="0"/>
          <w:tab w:val="left" w:pos="8222"/>
        </w:tabs>
        <w:spacing w:after="240"/>
        <w:ind w:right="-64"/>
        <w:jc w:val="both"/>
        <w:rPr>
          <w:rFonts w:ascii="Times New Roman" w:hAnsi="Times New Roman" w:cs="Times New Roman"/>
          <w:b/>
          <w:bCs/>
          <w:sz w:val="24"/>
          <w:szCs w:val="24"/>
        </w:rPr>
      </w:pPr>
      <w:r w:rsidRPr="00DE1386">
        <w:rPr>
          <w:rFonts w:ascii="Times New Roman" w:hAnsi="Times New Roman" w:cs="Times New Roman"/>
          <w:b/>
          <w:bCs/>
          <w:sz w:val="24"/>
          <w:szCs w:val="24"/>
        </w:rPr>
        <w:t>Kanıtlar</w:t>
      </w:r>
    </w:p>
    <w:p w:rsidR="006F4C31" w:rsidRPr="00E87CE7" w:rsidRDefault="00A15604" w:rsidP="006F4C31">
      <w:pPr>
        <w:pStyle w:val="Balk1"/>
        <w:spacing w:line="360" w:lineRule="auto"/>
        <w:rPr>
          <w:rFonts w:ascii="Times New Roman" w:hAnsi="Times New Roman" w:cs="Times New Roman"/>
          <w:bCs/>
          <w:color w:val="auto"/>
          <w:sz w:val="24"/>
          <w:szCs w:val="24"/>
        </w:rPr>
      </w:pPr>
      <w:hyperlink r:id="rId118" w:history="1">
        <w:r w:rsidR="006F4C31" w:rsidRPr="00E87CE7">
          <w:rPr>
            <w:rStyle w:val="Kpr"/>
            <w:rFonts w:ascii="Times New Roman" w:hAnsi="Times New Roman" w:cs="Times New Roman"/>
            <w:bCs/>
            <w:sz w:val="24"/>
            <w:szCs w:val="24"/>
          </w:rPr>
          <w:t>http://tazelenme.alparslan.edu.tr/tr</w:t>
        </w:r>
      </w:hyperlink>
      <w:r w:rsidR="006F4C31" w:rsidRPr="00E87CE7">
        <w:rPr>
          <w:rFonts w:ascii="Times New Roman" w:hAnsi="Times New Roman" w:cs="Times New Roman"/>
          <w:bCs/>
          <w:color w:val="auto"/>
          <w:sz w:val="24"/>
          <w:szCs w:val="24"/>
        </w:rPr>
        <w:t xml:space="preserve"> </w:t>
      </w:r>
    </w:p>
    <w:p w:rsidR="006F4C31" w:rsidRPr="00E87CE7" w:rsidRDefault="00A15604" w:rsidP="006F4C31">
      <w:pPr>
        <w:pStyle w:val="Balk1"/>
        <w:spacing w:line="360" w:lineRule="auto"/>
        <w:rPr>
          <w:rFonts w:ascii="Times New Roman" w:hAnsi="Times New Roman" w:cs="Times New Roman"/>
          <w:bCs/>
          <w:color w:val="auto"/>
          <w:sz w:val="24"/>
          <w:szCs w:val="24"/>
        </w:rPr>
      </w:pPr>
      <w:hyperlink r:id="rId119" w:history="1">
        <w:r w:rsidR="006F4C31" w:rsidRPr="00E87CE7">
          <w:rPr>
            <w:rStyle w:val="Kpr"/>
            <w:rFonts w:ascii="Times New Roman" w:hAnsi="Times New Roman" w:cs="Times New Roman"/>
            <w:bCs/>
            <w:sz w:val="24"/>
            <w:szCs w:val="24"/>
          </w:rPr>
          <w:t>http://gerontoloji.saglikbilimlerif.alparslan.edu.tr/tr/academic-staffs</w:t>
        </w:r>
      </w:hyperlink>
    </w:p>
    <w:p w:rsidR="006F4C31" w:rsidRPr="003408B4" w:rsidRDefault="006F4C31" w:rsidP="006F4C31"/>
    <w:p w:rsidR="006F4C31" w:rsidRPr="005B77A0" w:rsidRDefault="006F4C31" w:rsidP="006F4C31">
      <w:pPr>
        <w:pStyle w:val="Balk1"/>
        <w:spacing w:line="360" w:lineRule="auto"/>
        <w:rPr>
          <w:rFonts w:ascii="Times New Roman" w:hAnsi="Times New Roman" w:cs="Times New Roman"/>
          <w:b/>
          <w:color w:val="auto"/>
          <w:sz w:val="24"/>
          <w:szCs w:val="24"/>
        </w:rPr>
      </w:pPr>
      <w:r w:rsidRPr="005B77A0">
        <w:rPr>
          <w:rFonts w:ascii="Times New Roman" w:hAnsi="Times New Roman" w:cs="Times New Roman"/>
          <w:b/>
          <w:color w:val="auto"/>
          <w:sz w:val="24"/>
          <w:szCs w:val="24"/>
        </w:rPr>
        <w:t xml:space="preserve">Sonuç ve Değerlendirme </w:t>
      </w:r>
    </w:p>
    <w:p w:rsidR="006F4C31" w:rsidRPr="005B77A0" w:rsidRDefault="006F4C31" w:rsidP="006F4C31">
      <w:pPr>
        <w:autoSpaceDE w:val="0"/>
        <w:autoSpaceDN w:val="0"/>
        <w:adjustRightInd w:val="0"/>
        <w:spacing w:after="0" w:line="360" w:lineRule="auto"/>
        <w:jc w:val="both"/>
        <w:rPr>
          <w:rFonts w:ascii="Times New Roman" w:hAnsi="Times New Roman" w:cs="Times New Roman"/>
          <w:color w:val="000000"/>
          <w:sz w:val="24"/>
          <w:szCs w:val="24"/>
        </w:rPr>
      </w:pPr>
      <w:r w:rsidRPr="005B77A0">
        <w:rPr>
          <w:rFonts w:ascii="Times New Roman" w:hAnsi="Times New Roman" w:cs="Times New Roman"/>
          <w:sz w:val="24"/>
          <w:szCs w:val="24"/>
        </w:rPr>
        <w:t xml:space="preserve">Kurumun güçlü ve gelişmeye açık yönlerinin Liderlik, Yönetişim ve Kalite, Eğitim ve Öğretim, Araştırma ve Geliştirme ile Toplumsal Katkı başlıkları altında özet olarak sunulması beklenmektedir. </w:t>
      </w:r>
      <w:proofErr w:type="gramStart"/>
      <w:r w:rsidRPr="005B77A0">
        <w:rPr>
          <w:rFonts w:ascii="Times New Roman" w:hAnsi="Times New Roman" w:cs="Times New Roman"/>
          <w:sz w:val="24"/>
          <w:szCs w:val="24"/>
        </w:rPr>
        <w:t>Kurum daha önce bir dış değerlendirme sürecinden geçmiş ve kuruma sunulmuş bir KGBR/KAR/İzleme Raporu/Ara Değerlendirme Raporu varsa bu rapor(</w:t>
      </w:r>
      <w:proofErr w:type="spellStart"/>
      <w:r w:rsidRPr="005B77A0">
        <w:rPr>
          <w:rFonts w:ascii="Times New Roman" w:hAnsi="Times New Roman" w:cs="Times New Roman"/>
          <w:sz w:val="24"/>
          <w:szCs w:val="24"/>
        </w:rPr>
        <w:t>lar</w:t>
      </w:r>
      <w:proofErr w:type="spellEnd"/>
      <w:r w:rsidRPr="005B77A0">
        <w:rPr>
          <w:rFonts w:ascii="Times New Roman" w:hAnsi="Times New Roman" w:cs="Times New Roman"/>
          <w:sz w:val="24"/>
          <w:szCs w:val="24"/>
        </w:rPr>
        <w:t>)da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roofErr w:type="gramEnd"/>
    </w:p>
    <w:p w:rsidR="00B0508E" w:rsidRPr="005B77A0" w:rsidRDefault="00B0508E" w:rsidP="005B77A0">
      <w:pPr>
        <w:spacing w:before="120" w:after="120" w:line="360" w:lineRule="auto"/>
        <w:jc w:val="both"/>
        <w:rPr>
          <w:rFonts w:ascii="Times New Roman" w:eastAsia="Cambria" w:hAnsi="Times New Roman" w:cs="Times New Roman"/>
          <w:color w:val="000000"/>
          <w:sz w:val="24"/>
          <w:szCs w:val="24"/>
        </w:rPr>
      </w:pPr>
    </w:p>
    <w:p w:rsidR="00055336" w:rsidRPr="00EF67AC" w:rsidRDefault="00055336" w:rsidP="0021588A">
      <w:pPr>
        <w:spacing w:before="120" w:after="120" w:line="360" w:lineRule="auto"/>
        <w:jc w:val="both"/>
        <w:rPr>
          <w:rFonts w:ascii="Times New Roman" w:hAnsi="Times New Roman" w:cs="Times New Roman"/>
          <w:sz w:val="24"/>
          <w:szCs w:val="24"/>
        </w:rPr>
      </w:pPr>
    </w:p>
    <w:sectPr w:rsidR="00055336" w:rsidRPr="00EF67AC" w:rsidSect="00B116E3">
      <w:headerReference w:type="even" r:id="rId120"/>
      <w:headerReference w:type="default" r:id="rId121"/>
      <w:footerReference w:type="even" r:id="rId122"/>
      <w:footerReference w:type="default" r:id="rId123"/>
      <w:headerReference w:type="first" r:id="rId124"/>
      <w:pgSz w:w="11900" w:h="16840"/>
      <w:pgMar w:top="1417" w:right="1417" w:bottom="1417" w:left="1417" w:header="0" w:footer="284"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04" w:rsidRDefault="00A15604">
      <w:pPr>
        <w:spacing w:after="0" w:line="240" w:lineRule="auto"/>
      </w:pPr>
      <w:r>
        <w:separator/>
      </w:r>
    </w:p>
  </w:endnote>
  <w:endnote w:type="continuationSeparator" w:id="0">
    <w:p w:rsidR="00A15604" w:rsidRDefault="00A1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BC" w:rsidRDefault="002C09BC" w:rsidP="000E6748">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C09BC" w:rsidRDefault="002C09B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08800"/>
      <w:docPartObj>
        <w:docPartGallery w:val="Page Numbers (Bottom of Page)"/>
        <w:docPartUnique/>
      </w:docPartObj>
    </w:sdtPr>
    <w:sdtEndPr/>
    <w:sdtContent>
      <w:p w:rsidR="002C09BC" w:rsidRDefault="002C09BC">
        <w:pPr>
          <w:pStyle w:val="Altbilgi"/>
          <w:jc w:val="center"/>
        </w:pPr>
        <w:r>
          <w:fldChar w:fldCharType="begin"/>
        </w:r>
        <w:r>
          <w:instrText>PAGE   \* MERGEFORMAT</w:instrText>
        </w:r>
        <w:r>
          <w:fldChar w:fldCharType="separate"/>
        </w:r>
        <w:r w:rsidR="00536B7C">
          <w:rPr>
            <w:noProof/>
          </w:rPr>
          <w:t>- 2 -</w:t>
        </w:r>
        <w:r>
          <w:fldChar w:fldCharType="end"/>
        </w:r>
      </w:p>
    </w:sdtContent>
  </w:sdt>
  <w:p w:rsidR="002C09BC" w:rsidRPr="001351BA" w:rsidRDefault="002C09BC" w:rsidP="000E6748">
    <w:pPr>
      <w:pStyle w:val="AltKonuBal"/>
      <w:spacing w:before="120" w:after="120"/>
      <w:jc w:val="center"/>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04" w:rsidRDefault="00A15604">
      <w:pPr>
        <w:spacing w:after="0" w:line="240" w:lineRule="auto"/>
      </w:pPr>
      <w:r>
        <w:separator/>
      </w:r>
    </w:p>
  </w:footnote>
  <w:footnote w:type="continuationSeparator" w:id="0">
    <w:p w:rsidR="00A15604" w:rsidRDefault="00A15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BC" w:rsidRDefault="002C09BC">
    <w:pPr>
      <w:pStyle w:val="stbilgi"/>
    </w:pPr>
    <w:r>
      <w:rPr>
        <w:noProof/>
        <w:lang w:eastAsia="tr-TR"/>
      </w:rPr>
      <w:drawing>
        <wp:anchor distT="0" distB="0" distL="114300" distR="114300" simplePos="0" relativeHeight="251656704" behindDoc="1" locked="0" layoutInCell="0" allowOverlap="1" wp14:anchorId="02A50278" wp14:editId="0F5C76B6">
          <wp:simplePos x="0" y="0"/>
          <wp:positionH relativeFrom="margin">
            <wp:align>center</wp:align>
          </wp:positionH>
          <wp:positionV relativeFrom="margin">
            <wp:align>center</wp:align>
          </wp:positionV>
          <wp:extent cx="5754370" cy="4679315"/>
          <wp:effectExtent l="0" t="0" r="11430" b="0"/>
          <wp:wrapNone/>
          <wp:docPr id="3" name="Resim 3"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4656" behindDoc="1" locked="0" layoutInCell="0" allowOverlap="1" wp14:anchorId="6942D1AC" wp14:editId="4372B51C">
          <wp:simplePos x="0" y="0"/>
          <wp:positionH relativeFrom="margin">
            <wp:align>center</wp:align>
          </wp:positionH>
          <wp:positionV relativeFrom="margin">
            <wp:align>center</wp:align>
          </wp:positionV>
          <wp:extent cx="5754370" cy="4679315"/>
          <wp:effectExtent l="0" t="0" r="11430" b="0"/>
          <wp:wrapNone/>
          <wp:docPr id="4" name="Resim 4"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A15604">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53.1pt;height:368.45pt;z-index:-251657728;mso-position-horizontal:center;mso-position-horizontal-relative:margin;mso-position-vertical:center;mso-position-vertical-relative:margin" o:allowincell="f">
          <v:imagedata r:id="rId3" o:title="LOGO_filigran" gain="19661f" blacklevel="22938f"/>
          <w10:wrap anchorx="margin" anchory="margin"/>
        </v:shape>
      </w:pict>
    </w:r>
    <w:r w:rsidR="00A15604">
      <w:rPr>
        <w:noProof/>
        <w:lang w:eastAsia="tr-TR"/>
      </w:rPr>
      <w:pict>
        <v:shape id="WordPictureWatermark1" o:spid="_x0000_s2049" type="#_x0000_t75" style="position:absolute;margin-left:0;margin-top:0;width:453.1pt;height:368.45pt;z-index:-251656704;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BC" w:rsidRDefault="002C09BC" w:rsidP="000E6748">
    <w:pPr>
      <w:pStyle w:val="stbilgi"/>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BC" w:rsidRDefault="002C09BC">
    <w:pPr>
      <w:pStyle w:val="stbilgi"/>
    </w:pPr>
    <w:r>
      <w:rPr>
        <w:noProof/>
        <w:lang w:eastAsia="tr-TR"/>
      </w:rPr>
      <w:drawing>
        <wp:anchor distT="0" distB="0" distL="114300" distR="114300" simplePos="0" relativeHeight="251657728" behindDoc="1" locked="0" layoutInCell="0" allowOverlap="1" wp14:anchorId="3BB8862A" wp14:editId="30FFD75E">
          <wp:simplePos x="0" y="0"/>
          <wp:positionH relativeFrom="margin">
            <wp:align>center</wp:align>
          </wp:positionH>
          <wp:positionV relativeFrom="margin">
            <wp:align>center</wp:align>
          </wp:positionV>
          <wp:extent cx="5754370" cy="4679315"/>
          <wp:effectExtent l="0" t="0" r="11430" b="0"/>
          <wp:wrapNone/>
          <wp:docPr id="5" name="Resim 5"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Seagate Backup Plus Drive/ACELYA/Rektorluk Tasarim/KURUMSAL KİMLİK/KURUM KİMLİK KİTAP/GETAT/LOGO_filigr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5680" behindDoc="1" locked="0" layoutInCell="0" allowOverlap="1" wp14:anchorId="61F61061" wp14:editId="37DF5445">
          <wp:simplePos x="0" y="0"/>
          <wp:positionH relativeFrom="margin">
            <wp:align>center</wp:align>
          </wp:positionH>
          <wp:positionV relativeFrom="margin">
            <wp:align>center</wp:align>
          </wp:positionV>
          <wp:extent cx="5754370" cy="4679315"/>
          <wp:effectExtent l="0" t="0" r="11430" b="0"/>
          <wp:wrapNone/>
          <wp:docPr id="6" name="Resim 6" descr="/Volumes/Seagate Backup Plus Drive/ACELYA/Rektorluk Tasarim/KURUMSAL KİMLİK/KURUM KİMLİK KİTAP/GETAT/LOGO_fili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olumes/Seagate Backup Plus Drive/ACELYA/Rektorluk Tasarim/KURUMSAL KİMLİK/KURUM KİMLİK KİTAP/GETAT/LOGO_filigra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4370" cy="4679315"/>
                  </a:xfrm>
                  <a:prstGeom prst="rect">
                    <a:avLst/>
                  </a:prstGeom>
                  <a:noFill/>
                </pic:spPr>
              </pic:pic>
            </a:graphicData>
          </a:graphic>
          <wp14:sizeRelH relativeFrom="page">
            <wp14:pctWidth>0</wp14:pctWidth>
          </wp14:sizeRelH>
          <wp14:sizeRelV relativeFrom="page">
            <wp14:pctHeight>0</wp14:pctHeight>
          </wp14:sizeRelV>
        </wp:anchor>
      </w:drawing>
    </w:r>
    <w:r w:rsidR="00A15604">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53.1pt;height:368.45pt;z-index:-251655680;mso-position-horizontal:center;mso-position-horizontal-relative:margin;mso-position-vertical:center;mso-position-vertical-relative:margin" o:allowincell="f">
          <v:imagedata r:id="rId3" o:title="LOGO_filigra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631"/>
    <w:multiLevelType w:val="hybridMultilevel"/>
    <w:tmpl w:val="07104A6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DD639B"/>
    <w:multiLevelType w:val="hybridMultilevel"/>
    <w:tmpl w:val="EA462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500D41"/>
    <w:multiLevelType w:val="hybridMultilevel"/>
    <w:tmpl w:val="77600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4B2BCF"/>
    <w:multiLevelType w:val="hybridMultilevel"/>
    <w:tmpl w:val="C8C24F7C"/>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F86884"/>
    <w:multiLevelType w:val="hybridMultilevel"/>
    <w:tmpl w:val="A4DC2274"/>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A13033"/>
    <w:multiLevelType w:val="hybridMultilevel"/>
    <w:tmpl w:val="A3C407A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8B23E8"/>
    <w:multiLevelType w:val="hybridMultilevel"/>
    <w:tmpl w:val="4A8A02E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605C19"/>
    <w:multiLevelType w:val="hybridMultilevel"/>
    <w:tmpl w:val="1BA6114E"/>
    <w:lvl w:ilvl="0" w:tplc="5E4A9E0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46469A"/>
    <w:multiLevelType w:val="hybridMultilevel"/>
    <w:tmpl w:val="7724FC12"/>
    <w:lvl w:ilvl="0" w:tplc="62DE78E4">
      <w:numFmt w:val="bullet"/>
      <w:lvlText w:val="•"/>
      <w:lvlJc w:val="left"/>
      <w:pPr>
        <w:ind w:left="1428" w:hanging="360"/>
      </w:pPr>
      <w:rPr>
        <w:rFonts w:ascii="Cambria" w:eastAsiaTheme="minorHAnsi" w:hAnsi="Cambria" w:cstheme="minorBidi"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22997CA1"/>
    <w:multiLevelType w:val="hybridMultilevel"/>
    <w:tmpl w:val="03181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94B8C"/>
    <w:multiLevelType w:val="hybridMultilevel"/>
    <w:tmpl w:val="F2AA016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4054E3"/>
    <w:multiLevelType w:val="hybridMultilevel"/>
    <w:tmpl w:val="A25E9DD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983264"/>
    <w:multiLevelType w:val="hybridMultilevel"/>
    <w:tmpl w:val="CEF4EA0A"/>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95F25"/>
    <w:multiLevelType w:val="hybridMultilevel"/>
    <w:tmpl w:val="C6E6EBEA"/>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E50388"/>
    <w:multiLevelType w:val="hybridMultilevel"/>
    <w:tmpl w:val="496E6BAE"/>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BF43F2"/>
    <w:multiLevelType w:val="hybridMultilevel"/>
    <w:tmpl w:val="9954DB2A"/>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FA115A"/>
    <w:multiLevelType w:val="hybridMultilevel"/>
    <w:tmpl w:val="BF5CD76E"/>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5203966"/>
    <w:multiLevelType w:val="hybridMultilevel"/>
    <w:tmpl w:val="5FEC6CA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F95068B"/>
    <w:multiLevelType w:val="hybridMultilevel"/>
    <w:tmpl w:val="5A4EC40C"/>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B93640"/>
    <w:multiLevelType w:val="hybridMultilevel"/>
    <w:tmpl w:val="E79610F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8F5BDF"/>
    <w:multiLevelType w:val="hybridMultilevel"/>
    <w:tmpl w:val="94643B2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433209B"/>
    <w:multiLevelType w:val="hybridMultilevel"/>
    <w:tmpl w:val="45AC5BBE"/>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6DF2039"/>
    <w:multiLevelType w:val="hybridMultilevel"/>
    <w:tmpl w:val="D3804E1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7D4FF2"/>
    <w:multiLevelType w:val="hybridMultilevel"/>
    <w:tmpl w:val="89B43F06"/>
    <w:lvl w:ilvl="0" w:tplc="62DE78E4">
      <w:numFmt w:val="bullet"/>
      <w:lvlText w:val="•"/>
      <w:lvlJc w:val="left"/>
      <w:pPr>
        <w:ind w:left="1068" w:hanging="360"/>
      </w:pPr>
      <w:rPr>
        <w:rFonts w:ascii="Cambria" w:eastAsiaTheme="minorHAnsi" w:hAnsi="Cambria" w:cstheme="minorBidi"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58882C43"/>
    <w:multiLevelType w:val="hybridMultilevel"/>
    <w:tmpl w:val="5E426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AEE1CCC"/>
    <w:multiLevelType w:val="hybridMultilevel"/>
    <w:tmpl w:val="EE46BA6E"/>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AC46B8"/>
    <w:multiLevelType w:val="hybridMultilevel"/>
    <w:tmpl w:val="937A31AE"/>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D619D8"/>
    <w:multiLevelType w:val="hybridMultilevel"/>
    <w:tmpl w:val="61BAB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E216149"/>
    <w:multiLevelType w:val="hybridMultilevel"/>
    <w:tmpl w:val="D1B8273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E4F4413"/>
    <w:multiLevelType w:val="hybridMultilevel"/>
    <w:tmpl w:val="7E667AB6"/>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BD11C4"/>
    <w:multiLevelType w:val="hybridMultilevel"/>
    <w:tmpl w:val="927E4ED6"/>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63F434F"/>
    <w:multiLevelType w:val="hybridMultilevel"/>
    <w:tmpl w:val="FB2EBA8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B987B7A"/>
    <w:multiLevelType w:val="hybridMultilevel"/>
    <w:tmpl w:val="A564564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55356D"/>
    <w:multiLevelType w:val="hybridMultilevel"/>
    <w:tmpl w:val="98800348"/>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4B710C"/>
    <w:multiLevelType w:val="hybridMultilevel"/>
    <w:tmpl w:val="A0488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7D32EEE"/>
    <w:multiLevelType w:val="hybridMultilevel"/>
    <w:tmpl w:val="53B81D56"/>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81924C7"/>
    <w:multiLevelType w:val="hybridMultilevel"/>
    <w:tmpl w:val="1EC8376C"/>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6008AB"/>
    <w:multiLevelType w:val="hybridMultilevel"/>
    <w:tmpl w:val="65F0294A"/>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E501E7D"/>
    <w:multiLevelType w:val="hybridMultilevel"/>
    <w:tmpl w:val="AE9C0682"/>
    <w:lvl w:ilvl="0" w:tplc="62DE78E4">
      <w:numFmt w:val="bullet"/>
      <w:lvlText w:val="•"/>
      <w:lvlJc w:val="left"/>
      <w:pPr>
        <w:ind w:left="720" w:hanging="360"/>
      </w:pPr>
      <w:rPr>
        <w:rFonts w:ascii="Cambria" w:eastAsiaTheme="minorHAnsi"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7"/>
  </w:num>
  <w:num w:numId="4">
    <w:abstractNumId w:val="34"/>
  </w:num>
  <w:num w:numId="5">
    <w:abstractNumId w:val="1"/>
  </w:num>
  <w:num w:numId="6">
    <w:abstractNumId w:val="37"/>
  </w:num>
  <w:num w:numId="7">
    <w:abstractNumId w:val="33"/>
  </w:num>
  <w:num w:numId="8">
    <w:abstractNumId w:val="8"/>
  </w:num>
  <w:num w:numId="9">
    <w:abstractNumId w:val="17"/>
  </w:num>
  <w:num w:numId="10">
    <w:abstractNumId w:val="11"/>
  </w:num>
  <w:num w:numId="11">
    <w:abstractNumId w:val="35"/>
  </w:num>
  <w:num w:numId="12">
    <w:abstractNumId w:val="25"/>
  </w:num>
  <w:num w:numId="13">
    <w:abstractNumId w:val="14"/>
  </w:num>
  <w:num w:numId="14">
    <w:abstractNumId w:val="31"/>
  </w:num>
  <w:num w:numId="15">
    <w:abstractNumId w:val="26"/>
  </w:num>
  <w:num w:numId="16">
    <w:abstractNumId w:val="12"/>
  </w:num>
  <w:num w:numId="17">
    <w:abstractNumId w:val="32"/>
  </w:num>
  <w:num w:numId="18">
    <w:abstractNumId w:val="6"/>
  </w:num>
  <w:num w:numId="19">
    <w:abstractNumId w:val="38"/>
  </w:num>
  <w:num w:numId="20">
    <w:abstractNumId w:val="22"/>
  </w:num>
  <w:num w:numId="21">
    <w:abstractNumId w:val="28"/>
  </w:num>
  <w:num w:numId="22">
    <w:abstractNumId w:val="4"/>
  </w:num>
  <w:num w:numId="23">
    <w:abstractNumId w:val="19"/>
  </w:num>
  <w:num w:numId="24">
    <w:abstractNumId w:val="15"/>
  </w:num>
  <w:num w:numId="25">
    <w:abstractNumId w:val="0"/>
  </w:num>
  <w:num w:numId="26">
    <w:abstractNumId w:val="36"/>
  </w:num>
  <w:num w:numId="27">
    <w:abstractNumId w:val="10"/>
  </w:num>
  <w:num w:numId="28">
    <w:abstractNumId w:val="16"/>
  </w:num>
  <w:num w:numId="29">
    <w:abstractNumId w:val="13"/>
  </w:num>
  <w:num w:numId="30">
    <w:abstractNumId w:val="23"/>
  </w:num>
  <w:num w:numId="31">
    <w:abstractNumId w:val="29"/>
  </w:num>
  <w:num w:numId="32">
    <w:abstractNumId w:val="21"/>
  </w:num>
  <w:num w:numId="33">
    <w:abstractNumId w:val="20"/>
  </w:num>
  <w:num w:numId="34">
    <w:abstractNumId w:val="3"/>
  </w:num>
  <w:num w:numId="35">
    <w:abstractNumId w:val="30"/>
  </w:num>
  <w:num w:numId="36">
    <w:abstractNumId w:val="5"/>
  </w:num>
  <w:num w:numId="37">
    <w:abstractNumId w:val="18"/>
  </w:num>
  <w:num w:numId="38">
    <w:abstractNumId w:val="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8E"/>
    <w:rsid w:val="0000441A"/>
    <w:rsid w:val="00023148"/>
    <w:rsid w:val="00034257"/>
    <w:rsid w:val="00055336"/>
    <w:rsid w:val="00080B08"/>
    <w:rsid w:val="00094E5D"/>
    <w:rsid w:val="000B1561"/>
    <w:rsid w:val="000B323A"/>
    <w:rsid w:val="000D0746"/>
    <w:rsid w:val="000D26E8"/>
    <w:rsid w:val="000E6748"/>
    <w:rsid w:val="00133246"/>
    <w:rsid w:val="00153B63"/>
    <w:rsid w:val="001940C9"/>
    <w:rsid w:val="001A3DDF"/>
    <w:rsid w:val="001B2B77"/>
    <w:rsid w:val="001C0FAD"/>
    <w:rsid w:val="001C7D86"/>
    <w:rsid w:val="001E5AD9"/>
    <w:rsid w:val="001F3055"/>
    <w:rsid w:val="00204C06"/>
    <w:rsid w:val="00205892"/>
    <w:rsid w:val="00212596"/>
    <w:rsid w:val="0021588A"/>
    <w:rsid w:val="002169E1"/>
    <w:rsid w:val="00265210"/>
    <w:rsid w:val="00285509"/>
    <w:rsid w:val="002B6054"/>
    <w:rsid w:val="002C09BC"/>
    <w:rsid w:val="002C0B49"/>
    <w:rsid w:val="002C1A1E"/>
    <w:rsid w:val="002D0819"/>
    <w:rsid w:val="00340E36"/>
    <w:rsid w:val="0036434F"/>
    <w:rsid w:val="003B59D0"/>
    <w:rsid w:val="004258DF"/>
    <w:rsid w:val="00435744"/>
    <w:rsid w:val="00443005"/>
    <w:rsid w:val="004B766E"/>
    <w:rsid w:val="004C1D30"/>
    <w:rsid w:val="004D160D"/>
    <w:rsid w:val="00536B7C"/>
    <w:rsid w:val="0056119E"/>
    <w:rsid w:val="00574E08"/>
    <w:rsid w:val="00577DBD"/>
    <w:rsid w:val="005B77A0"/>
    <w:rsid w:val="005C60EB"/>
    <w:rsid w:val="00624683"/>
    <w:rsid w:val="006470CB"/>
    <w:rsid w:val="00651422"/>
    <w:rsid w:val="00663761"/>
    <w:rsid w:val="00671A6B"/>
    <w:rsid w:val="006C4830"/>
    <w:rsid w:val="006F4C31"/>
    <w:rsid w:val="007254D4"/>
    <w:rsid w:val="007F4104"/>
    <w:rsid w:val="00812B06"/>
    <w:rsid w:val="008273A1"/>
    <w:rsid w:val="00852079"/>
    <w:rsid w:val="00857DDA"/>
    <w:rsid w:val="00863E92"/>
    <w:rsid w:val="00976858"/>
    <w:rsid w:val="009F49CB"/>
    <w:rsid w:val="00A15604"/>
    <w:rsid w:val="00A247AA"/>
    <w:rsid w:val="00A61267"/>
    <w:rsid w:val="00A9682A"/>
    <w:rsid w:val="00AB7612"/>
    <w:rsid w:val="00AC0191"/>
    <w:rsid w:val="00AF03B9"/>
    <w:rsid w:val="00B0086D"/>
    <w:rsid w:val="00B0237F"/>
    <w:rsid w:val="00B0508E"/>
    <w:rsid w:val="00B116E3"/>
    <w:rsid w:val="00B47E2C"/>
    <w:rsid w:val="00B64DF6"/>
    <w:rsid w:val="00B65752"/>
    <w:rsid w:val="00B91824"/>
    <w:rsid w:val="00BC3727"/>
    <w:rsid w:val="00C10A60"/>
    <w:rsid w:val="00C21854"/>
    <w:rsid w:val="00C21AB9"/>
    <w:rsid w:val="00C24A04"/>
    <w:rsid w:val="00C6326D"/>
    <w:rsid w:val="00C71A0A"/>
    <w:rsid w:val="00C9773F"/>
    <w:rsid w:val="00D00294"/>
    <w:rsid w:val="00D76676"/>
    <w:rsid w:val="00D8539B"/>
    <w:rsid w:val="00D96FE5"/>
    <w:rsid w:val="00DE4EBC"/>
    <w:rsid w:val="00E9737B"/>
    <w:rsid w:val="00EA5145"/>
    <w:rsid w:val="00EB6C16"/>
    <w:rsid w:val="00EC0B0A"/>
    <w:rsid w:val="00EF67AC"/>
    <w:rsid w:val="00F300EE"/>
    <w:rsid w:val="00F41DC1"/>
    <w:rsid w:val="00F738EF"/>
    <w:rsid w:val="00FD2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D4"/>
  </w:style>
  <w:style w:type="paragraph" w:styleId="Balk1">
    <w:name w:val="heading 1"/>
    <w:basedOn w:val="Normal"/>
    <w:next w:val="Normal"/>
    <w:link w:val="Balk1Char"/>
    <w:uiPriority w:val="9"/>
    <w:qFormat/>
    <w:rsid w:val="00857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D07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050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0508E"/>
  </w:style>
  <w:style w:type="paragraph" w:styleId="Altbilgi">
    <w:name w:val="footer"/>
    <w:basedOn w:val="Normal"/>
    <w:link w:val="AltbilgiChar"/>
    <w:uiPriority w:val="99"/>
    <w:unhideWhenUsed/>
    <w:rsid w:val="00B050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508E"/>
  </w:style>
  <w:style w:type="character" w:styleId="SayfaNumaras">
    <w:name w:val="page number"/>
    <w:basedOn w:val="VarsaylanParagrafYazTipi"/>
    <w:uiPriority w:val="99"/>
    <w:semiHidden/>
    <w:unhideWhenUsed/>
    <w:rsid w:val="00B0508E"/>
  </w:style>
  <w:style w:type="paragraph" w:styleId="AltKonuBal">
    <w:name w:val="Subtitle"/>
    <w:basedOn w:val="Normal"/>
    <w:next w:val="Normal"/>
    <w:link w:val="AltKonuBalChar"/>
    <w:uiPriority w:val="11"/>
    <w:qFormat/>
    <w:rsid w:val="00B0508E"/>
    <w:pPr>
      <w:numPr>
        <w:ilvl w:val="1"/>
      </w:numPr>
      <w:spacing w:line="276" w:lineRule="auto"/>
      <w:jc w:val="both"/>
    </w:pPr>
    <w:rPr>
      <w:rFonts w:ascii="Cambria" w:eastAsiaTheme="minorEastAsia" w:hAnsi="Cambria"/>
      <w:color w:val="5A5A5A" w:themeColor="text1" w:themeTint="A5"/>
      <w:spacing w:val="15"/>
    </w:rPr>
  </w:style>
  <w:style w:type="character" w:customStyle="1" w:styleId="AltKonuBalChar">
    <w:name w:val="Alt Konu Başlığı Char"/>
    <w:basedOn w:val="VarsaylanParagrafYazTipi"/>
    <w:link w:val="AltKonuBal"/>
    <w:uiPriority w:val="11"/>
    <w:rsid w:val="00B0508E"/>
    <w:rPr>
      <w:rFonts w:ascii="Cambria" w:eastAsiaTheme="minorEastAsia" w:hAnsi="Cambria"/>
      <w:color w:val="5A5A5A" w:themeColor="text1" w:themeTint="A5"/>
      <w:spacing w:val="15"/>
    </w:rPr>
  </w:style>
  <w:style w:type="paragraph" w:customStyle="1" w:styleId="Default">
    <w:name w:val="Default"/>
    <w:rsid w:val="000E6748"/>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B0086D"/>
    <w:pPr>
      <w:ind w:left="720"/>
      <w:contextualSpacing/>
    </w:pPr>
  </w:style>
  <w:style w:type="character" w:customStyle="1" w:styleId="Balk1Char">
    <w:name w:val="Başlık 1 Char"/>
    <w:basedOn w:val="VarsaylanParagrafYazTipi"/>
    <w:link w:val="Balk1"/>
    <w:uiPriority w:val="9"/>
    <w:rsid w:val="00857DD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0D0746"/>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4B76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766E"/>
    <w:rPr>
      <w:rFonts w:ascii="Segoe UI" w:hAnsi="Segoe UI" w:cs="Segoe UI"/>
      <w:sz w:val="18"/>
      <w:szCs w:val="18"/>
    </w:rPr>
  </w:style>
  <w:style w:type="character" w:styleId="AklamaBavurusu">
    <w:name w:val="annotation reference"/>
    <w:basedOn w:val="VarsaylanParagrafYazTipi"/>
    <w:uiPriority w:val="99"/>
    <w:semiHidden/>
    <w:unhideWhenUsed/>
    <w:rsid w:val="004B766E"/>
    <w:rPr>
      <w:sz w:val="16"/>
      <w:szCs w:val="16"/>
    </w:rPr>
  </w:style>
  <w:style w:type="paragraph" w:styleId="AklamaMetni">
    <w:name w:val="annotation text"/>
    <w:basedOn w:val="Normal"/>
    <w:link w:val="AklamaMetniChar"/>
    <w:uiPriority w:val="99"/>
    <w:semiHidden/>
    <w:unhideWhenUsed/>
    <w:rsid w:val="004B76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766E"/>
    <w:rPr>
      <w:sz w:val="20"/>
      <w:szCs w:val="20"/>
    </w:rPr>
  </w:style>
  <w:style w:type="paragraph" w:styleId="AklamaKonusu">
    <w:name w:val="annotation subject"/>
    <w:basedOn w:val="AklamaMetni"/>
    <w:next w:val="AklamaMetni"/>
    <w:link w:val="AklamaKonusuChar"/>
    <w:uiPriority w:val="99"/>
    <w:semiHidden/>
    <w:unhideWhenUsed/>
    <w:rsid w:val="004B766E"/>
    <w:rPr>
      <w:b/>
      <w:bCs/>
    </w:rPr>
  </w:style>
  <w:style w:type="character" w:customStyle="1" w:styleId="AklamaKonusuChar">
    <w:name w:val="Açıklama Konusu Char"/>
    <w:basedOn w:val="AklamaMetniChar"/>
    <w:link w:val="AklamaKonusu"/>
    <w:uiPriority w:val="99"/>
    <w:semiHidden/>
    <w:rsid w:val="004B766E"/>
    <w:rPr>
      <w:b/>
      <w:bCs/>
      <w:sz w:val="20"/>
      <w:szCs w:val="20"/>
    </w:rPr>
  </w:style>
  <w:style w:type="character" w:styleId="Kpr">
    <w:name w:val="Hyperlink"/>
    <w:basedOn w:val="VarsaylanParagrafYazTipi"/>
    <w:uiPriority w:val="99"/>
    <w:unhideWhenUsed/>
    <w:rsid w:val="004B766E"/>
    <w:rPr>
      <w:color w:val="0563C1" w:themeColor="hyperlink"/>
      <w:u w:val="single"/>
    </w:rPr>
  </w:style>
  <w:style w:type="character" w:styleId="zlenenKpr">
    <w:name w:val="FollowedHyperlink"/>
    <w:basedOn w:val="VarsaylanParagrafYazTipi"/>
    <w:uiPriority w:val="99"/>
    <w:semiHidden/>
    <w:unhideWhenUsed/>
    <w:rsid w:val="00F300E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D4"/>
  </w:style>
  <w:style w:type="paragraph" w:styleId="Balk1">
    <w:name w:val="heading 1"/>
    <w:basedOn w:val="Normal"/>
    <w:next w:val="Normal"/>
    <w:link w:val="Balk1Char"/>
    <w:uiPriority w:val="9"/>
    <w:qFormat/>
    <w:rsid w:val="00857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D07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050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0508E"/>
  </w:style>
  <w:style w:type="paragraph" w:styleId="Altbilgi">
    <w:name w:val="footer"/>
    <w:basedOn w:val="Normal"/>
    <w:link w:val="AltbilgiChar"/>
    <w:uiPriority w:val="99"/>
    <w:unhideWhenUsed/>
    <w:rsid w:val="00B050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508E"/>
  </w:style>
  <w:style w:type="character" w:styleId="SayfaNumaras">
    <w:name w:val="page number"/>
    <w:basedOn w:val="VarsaylanParagrafYazTipi"/>
    <w:uiPriority w:val="99"/>
    <w:semiHidden/>
    <w:unhideWhenUsed/>
    <w:rsid w:val="00B0508E"/>
  </w:style>
  <w:style w:type="paragraph" w:styleId="AltKonuBal">
    <w:name w:val="Subtitle"/>
    <w:basedOn w:val="Normal"/>
    <w:next w:val="Normal"/>
    <w:link w:val="AltKonuBalChar"/>
    <w:uiPriority w:val="11"/>
    <w:qFormat/>
    <w:rsid w:val="00B0508E"/>
    <w:pPr>
      <w:numPr>
        <w:ilvl w:val="1"/>
      </w:numPr>
      <w:spacing w:line="276" w:lineRule="auto"/>
      <w:jc w:val="both"/>
    </w:pPr>
    <w:rPr>
      <w:rFonts w:ascii="Cambria" w:eastAsiaTheme="minorEastAsia" w:hAnsi="Cambria"/>
      <w:color w:val="5A5A5A" w:themeColor="text1" w:themeTint="A5"/>
      <w:spacing w:val="15"/>
    </w:rPr>
  </w:style>
  <w:style w:type="character" w:customStyle="1" w:styleId="AltKonuBalChar">
    <w:name w:val="Alt Konu Başlığı Char"/>
    <w:basedOn w:val="VarsaylanParagrafYazTipi"/>
    <w:link w:val="AltKonuBal"/>
    <w:uiPriority w:val="11"/>
    <w:rsid w:val="00B0508E"/>
    <w:rPr>
      <w:rFonts w:ascii="Cambria" w:eastAsiaTheme="minorEastAsia" w:hAnsi="Cambria"/>
      <w:color w:val="5A5A5A" w:themeColor="text1" w:themeTint="A5"/>
      <w:spacing w:val="15"/>
    </w:rPr>
  </w:style>
  <w:style w:type="paragraph" w:customStyle="1" w:styleId="Default">
    <w:name w:val="Default"/>
    <w:rsid w:val="000E6748"/>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B0086D"/>
    <w:pPr>
      <w:ind w:left="720"/>
      <w:contextualSpacing/>
    </w:pPr>
  </w:style>
  <w:style w:type="character" w:customStyle="1" w:styleId="Balk1Char">
    <w:name w:val="Başlık 1 Char"/>
    <w:basedOn w:val="VarsaylanParagrafYazTipi"/>
    <w:link w:val="Balk1"/>
    <w:uiPriority w:val="9"/>
    <w:rsid w:val="00857DDA"/>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0D0746"/>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4B76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766E"/>
    <w:rPr>
      <w:rFonts w:ascii="Segoe UI" w:hAnsi="Segoe UI" w:cs="Segoe UI"/>
      <w:sz w:val="18"/>
      <w:szCs w:val="18"/>
    </w:rPr>
  </w:style>
  <w:style w:type="character" w:styleId="AklamaBavurusu">
    <w:name w:val="annotation reference"/>
    <w:basedOn w:val="VarsaylanParagrafYazTipi"/>
    <w:uiPriority w:val="99"/>
    <w:semiHidden/>
    <w:unhideWhenUsed/>
    <w:rsid w:val="004B766E"/>
    <w:rPr>
      <w:sz w:val="16"/>
      <w:szCs w:val="16"/>
    </w:rPr>
  </w:style>
  <w:style w:type="paragraph" w:styleId="AklamaMetni">
    <w:name w:val="annotation text"/>
    <w:basedOn w:val="Normal"/>
    <w:link w:val="AklamaMetniChar"/>
    <w:uiPriority w:val="99"/>
    <w:semiHidden/>
    <w:unhideWhenUsed/>
    <w:rsid w:val="004B766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766E"/>
    <w:rPr>
      <w:sz w:val="20"/>
      <w:szCs w:val="20"/>
    </w:rPr>
  </w:style>
  <w:style w:type="paragraph" w:styleId="AklamaKonusu">
    <w:name w:val="annotation subject"/>
    <w:basedOn w:val="AklamaMetni"/>
    <w:next w:val="AklamaMetni"/>
    <w:link w:val="AklamaKonusuChar"/>
    <w:uiPriority w:val="99"/>
    <w:semiHidden/>
    <w:unhideWhenUsed/>
    <w:rsid w:val="004B766E"/>
    <w:rPr>
      <w:b/>
      <w:bCs/>
    </w:rPr>
  </w:style>
  <w:style w:type="character" w:customStyle="1" w:styleId="AklamaKonusuChar">
    <w:name w:val="Açıklama Konusu Char"/>
    <w:basedOn w:val="AklamaMetniChar"/>
    <w:link w:val="AklamaKonusu"/>
    <w:uiPriority w:val="99"/>
    <w:semiHidden/>
    <w:rsid w:val="004B766E"/>
    <w:rPr>
      <w:b/>
      <w:bCs/>
      <w:sz w:val="20"/>
      <w:szCs w:val="20"/>
    </w:rPr>
  </w:style>
  <w:style w:type="character" w:styleId="Kpr">
    <w:name w:val="Hyperlink"/>
    <w:basedOn w:val="VarsaylanParagrafYazTipi"/>
    <w:uiPriority w:val="99"/>
    <w:unhideWhenUsed/>
    <w:rsid w:val="004B766E"/>
    <w:rPr>
      <w:color w:val="0563C1" w:themeColor="hyperlink"/>
      <w:u w:val="single"/>
    </w:rPr>
  </w:style>
  <w:style w:type="character" w:styleId="zlenenKpr">
    <w:name w:val="FollowedHyperlink"/>
    <w:basedOn w:val="VarsaylanParagrafYazTipi"/>
    <w:uiPriority w:val="99"/>
    <w:semiHidden/>
    <w:unhideWhenUsed/>
    <w:rsid w:val="00F300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glikbilimlerif.alparslan.edu.tr/tr" TargetMode="External"/><Relationship Id="rId117" Type="http://schemas.openxmlformats.org/officeDocument/2006/relationships/hyperlink" Target="http://gerontoloji.saglikbilimlerif.alparslan.edu.tr/tr/academic-staffs" TargetMode="External"/><Relationship Id="rId21" Type="http://schemas.openxmlformats.org/officeDocument/2006/relationships/hyperlink" Target="https://instagram.com/msu_gerontoloji?utm_medium=copy_link" TargetMode="External"/><Relationship Id="rId42" Type="http://schemas.openxmlformats.org/officeDocument/2006/relationships/hyperlink" Target="http://gerontoloji.saglikbilimlerif.alparslan.edu.tr/files/35/2023-2024%20G%C3%BCz%20D%C3%B6nemi%20Gerontoloji%20B%C3%B6l%C3%BCm%C3%BC%20Ders%20Program%C4%B1_v5_2%20(1).docx" TargetMode="External"/><Relationship Id="rId47" Type="http://schemas.openxmlformats.org/officeDocument/2006/relationships/hyperlink" Target="https://docs.google.com/document/d/1cSfJzVeD5xGyl7P5k94C-cOjCt_6gdby6aIjioGJLdg/edit?usp=sharing" TargetMode="External"/><Relationship Id="rId63" Type="http://schemas.openxmlformats.org/officeDocument/2006/relationships/hyperlink" Target="https://www.alparslan.edu.tr/documents/1639635843.pdf" TargetMode="External"/><Relationship Id="rId68" Type="http://schemas.openxmlformats.org/officeDocument/2006/relationships/hyperlink" Target="https://drive.google.com/file/d/11-VXMLleO_8BQBV5hgYv0rPUdE2O3Szg/view?usp=share_link" TargetMode="External"/><Relationship Id="rId84" Type="http://schemas.openxmlformats.org/officeDocument/2006/relationships/hyperlink" Target="http://gerontoloji.saglikbilimlerif.alparslan.edu.tr/tr/academic-staffs" TargetMode="External"/><Relationship Id="rId89" Type="http://schemas.openxmlformats.org/officeDocument/2006/relationships/hyperlink" Target="http://sks.alparslan.edu.tr/tr/page/4025" TargetMode="External"/><Relationship Id="rId112" Type="http://schemas.openxmlformats.org/officeDocument/2006/relationships/hyperlink" Target="http://erasmus.alparslan.edu.tr/files/110/Personel%20Sonu%C3%A7lar%C4%B1/egitim-alma-sonuc-2021-ka131.pdf" TargetMode="External"/><Relationship Id="rId16" Type="http://schemas.openxmlformats.org/officeDocument/2006/relationships/hyperlink" Target="http://gerontoloji.saglikbilimlerif.alparslan.edu.tr/tr" TargetMode="External"/><Relationship Id="rId107" Type="http://schemas.openxmlformats.org/officeDocument/2006/relationships/hyperlink" Target="http://gerontoloji.saglikbilimlerif.alparslan.edu.tr/tr/news-detail/1976" TargetMode="External"/><Relationship Id="rId11" Type="http://schemas.openxmlformats.org/officeDocument/2006/relationships/hyperlink" Target="http://gerontoloji.saglikbilimlerif.alparslan.edu.tr/tr/page/6493" TargetMode="External"/><Relationship Id="rId32" Type="http://schemas.openxmlformats.org/officeDocument/2006/relationships/hyperlink" Target="https://drive.google.com/file/d/1tKrtqEBuRn1k5mXPnFXB7QB3_ls8HQWa/view?usp=drive_link" TargetMode="External"/><Relationship Id="rId37" Type="http://schemas.openxmlformats.org/officeDocument/2006/relationships/hyperlink" Target="http://gerontoloji.saglikbilimlerif.alparslan.edu.tr/files/35/2023-2024%20G%C3%BCz%20D%C3%B6nemi%20Gerontoloji%20B%C3%B6l%C3%BCm%C3%BC%20Ders%20Program%C4%B1_v5_2%20(1).docx" TargetMode="External"/><Relationship Id="rId53" Type="http://schemas.openxmlformats.org/officeDocument/2006/relationships/hyperlink" Target="https://docs.google.com/document/d/1cSfJzVeD5xGyl7P5k94C-cOjCt_6gdby6aIjioGJLdg/edit?usp=sharing" TargetMode="External"/><Relationship Id="rId58" Type="http://schemas.openxmlformats.org/officeDocument/2006/relationships/hyperlink" Target="http://gerontoloji.saglikbilimlerif.alparslan.edu.tr/tr/page/6563" TargetMode="External"/><Relationship Id="rId74" Type="http://schemas.openxmlformats.org/officeDocument/2006/relationships/hyperlink" Target="https://docs.google.com/document/d/1MdiGnFVdhTtRNzrMdMqpO8gKBAoFo2_l/edit?usp=sharing&amp;ouid=103952487618003099089&amp;rtpof=true&amp;sd=true" TargetMode="External"/><Relationship Id="rId79" Type="http://schemas.openxmlformats.org/officeDocument/2006/relationships/hyperlink" Target="http://eskiweb.alparslan.edu.tr/sayfa.xhtml?sayfa=kveriTaban" TargetMode="External"/><Relationship Id="rId102" Type="http://schemas.openxmlformats.org/officeDocument/2006/relationships/hyperlink" Target="https://www.alparslan.edu.tr/tr/page/news/uzaktan-egitim-platformu-uzep-toplantisi-yapildi-793" TargetMode="External"/><Relationship Id="rId123"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gerontoloji.saglikbilimlerif.alparslan.edu.tr/files/35/2023-2024%20G%C3%BCz%20D%C3%B6nemi%20Gerontoloji%20B%C3%B6l%C3%BCm%C3%BC%20Ders%20Program%C4%B1_v5_2%20(1).docx" TargetMode="External"/><Relationship Id="rId82" Type="http://schemas.openxmlformats.org/officeDocument/2006/relationships/hyperlink" Target="http://eskiweb.alparslan.edu.tr/sayfa.xhtml?sayfa=odunc" TargetMode="External"/><Relationship Id="rId90" Type="http://schemas.openxmlformats.org/officeDocument/2006/relationships/hyperlink" Target="http://etakvim.alparslan.edu.tr/" TargetMode="External"/><Relationship Id="rId95" Type="http://schemas.openxmlformats.org/officeDocument/2006/relationships/hyperlink" Target="http://sks.alparslan.edu.tr/tr/page/5183" TargetMode="External"/><Relationship Id="rId19" Type="http://schemas.openxmlformats.org/officeDocument/2006/relationships/hyperlink" Target="http://gerontoloji.saglikbilimlerif.alparslan.edu.tr/tr/page/473" TargetMode="External"/><Relationship Id="rId14" Type="http://schemas.openxmlformats.org/officeDocument/2006/relationships/hyperlink" Target="https://drive.google.com/file/d/1tKrtqEBuRn1k5mXPnFXB7QB3_ls8HQWa/view?usp=sharing" TargetMode="External"/><Relationship Id="rId22" Type="http://schemas.openxmlformats.org/officeDocument/2006/relationships/hyperlink" Target="http://gerontoloji.saglikbilimlerif.alparslan.edu.tr/tr/page/5798" TargetMode="External"/><Relationship Id="rId27" Type="http://schemas.openxmlformats.org/officeDocument/2006/relationships/hyperlink" Target="http://gerontoloji.saglikbilimlerif.alparslan.edu.tr/tr" TargetMode="External"/><Relationship Id="rId30" Type="http://schemas.openxmlformats.org/officeDocument/2006/relationships/hyperlink" Target="https://docs.google.com/document/d/1CQmTingwMUo5-ZaFuVaRDaqIAg7TR6hn/edit?usp=drive_link&amp;ouid=116664652911445844325&amp;rtpof=true&amp;sd=true" TargetMode="External"/><Relationship Id="rId35" Type="http://schemas.openxmlformats.org/officeDocument/2006/relationships/hyperlink" Target="http://erasmus.alparslan.edu.tr/files/110/%C3%96%C4%9Frenci%20Sonu%C3%A7lar%C4%B1/2022-KA131-OGRENIM-SONUC.pdf" TargetMode="External"/><Relationship Id="rId43" Type="http://schemas.openxmlformats.org/officeDocument/2006/relationships/hyperlink" Target="https://drive.google.com/file/d/1x5ctqoqUMKO89cFZELnoR2paVUMrJzmO/view?usp=sharing" TargetMode="External"/><Relationship Id="rId48" Type="http://schemas.openxmlformats.org/officeDocument/2006/relationships/hyperlink" Target="https://docs.google.com/document/d/1Mo30BRsUtqDd_RY91o82bzqmxjM4bhDBU_YF_4J3I0o/edit?usp=sharing" TargetMode="External"/><Relationship Id="rId56" Type="http://schemas.openxmlformats.org/officeDocument/2006/relationships/hyperlink" Target="https://obs.alparslan.edu.tr/oibs/bologna/index.aspx?lang=tr&amp;curOp=showPac&amp;curUnit=23&amp;curSunit=215837" TargetMode="External"/><Relationship Id="rId64" Type="http://schemas.openxmlformats.org/officeDocument/2006/relationships/hyperlink" Target="http://sks.alparslan.edu.tr/tr/page/5284" TargetMode="External"/><Relationship Id="rId69" Type="http://schemas.openxmlformats.org/officeDocument/2006/relationships/hyperlink" Target="http://tazelenme.alparslan.edu.tr/tr" TargetMode="External"/><Relationship Id="rId77" Type="http://schemas.openxmlformats.org/officeDocument/2006/relationships/hyperlink" Target="https://www.osym.gov.tr/TR,19460/2020-yks-yerlestirme-sonuclarina-iliskin-sayisal-bilgiler.html" TargetMode="External"/><Relationship Id="rId100" Type="http://schemas.openxmlformats.org/officeDocument/2006/relationships/hyperlink" Target="https://drive.google.com/file/d/1IbBHzNwtS_F78uZxwJ4TbP_5P3YtLo7a/view?usp=sharing" TargetMode="External"/><Relationship Id="rId105" Type="http://schemas.openxmlformats.org/officeDocument/2006/relationships/hyperlink" Target="http://egitimedevam.alparslan.edu.tr/ogrencilere-uzaktan-egitimde-destek-oluyoruz/" TargetMode="External"/><Relationship Id="rId113" Type="http://schemas.openxmlformats.org/officeDocument/2006/relationships/hyperlink" Target="http://erasmus.alparslan.edu.tr/files/110/Personel%20Sonu%C3%A7lar%C4%B1/kazakistan-ka107.pdf" TargetMode="External"/><Relationship Id="rId118" Type="http://schemas.openxmlformats.org/officeDocument/2006/relationships/hyperlink" Target="http://tazelenme.alparslan.edu.tr/tr"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obs.alparslan.edu.tr/oibs/bologna/index.aspx?lang=tr&amp;curOp=showPac&amp;curUnit=23&amp;curSunit=215837" TargetMode="External"/><Relationship Id="rId72" Type="http://schemas.openxmlformats.org/officeDocument/2006/relationships/hyperlink" Target="http://gerontoloji.saglikbilimlerif.alparslan.edu.tr/files/35/2023-2024%20G%C3%BCz%20D%C3%B6nemi%20Gerontoloji%20B%C3%B6l%C3%BCm%C3%BC%20Ders%20Program%C4%B1_v5_2%20(1).docx" TargetMode="External"/><Relationship Id="rId80" Type="http://schemas.openxmlformats.org/officeDocument/2006/relationships/hyperlink" Target="http://eskiweb.alparslan.edu.tr/sayfa.xhtml?sayfa=veritaban%C4%B1" TargetMode="External"/><Relationship Id="rId85" Type="http://schemas.openxmlformats.org/officeDocument/2006/relationships/hyperlink" Target="http://sks.alparslan.edu.tr/tr/page/5692" TargetMode="External"/><Relationship Id="rId93" Type="http://schemas.openxmlformats.org/officeDocument/2006/relationships/hyperlink" Target="https://www.alparslan.edu.tr/tr/search?search=yurt" TargetMode="External"/><Relationship Id="rId98" Type="http://schemas.openxmlformats.org/officeDocument/2006/relationships/hyperlink" Target="https://www.yok.gov.tr/Documents/Akademik/AtanmaKriterleri/mus-alparaslan-kriter.pdf" TargetMode="External"/><Relationship Id="rId12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gerontoloji.saglikbilimlerif.alparslan.edu.tr/tr/page/473" TargetMode="External"/><Relationship Id="rId17" Type="http://schemas.openxmlformats.org/officeDocument/2006/relationships/hyperlink" Target="http://gerontoloji.saglikbilimlerif.alparslan.edu.tr/tr" TargetMode="External"/><Relationship Id="rId25" Type="http://schemas.openxmlformats.org/officeDocument/2006/relationships/hyperlink" Target="https://ebys.alparslan.edu.tr/enVision/Login.aspx" TargetMode="External"/><Relationship Id="rId33" Type="http://schemas.openxmlformats.org/officeDocument/2006/relationships/hyperlink" Target="http://erasmus.alparslan.edu.tr/tr" TargetMode="External"/><Relationship Id="rId38" Type="http://schemas.openxmlformats.org/officeDocument/2006/relationships/hyperlink" Target="https://obs.alparslan.edu.tr/oibs/bologna/index.aspx?lang=tr&amp;curOp=showPac&amp;curUnit=23&amp;curSunit=215837" TargetMode="External"/><Relationship Id="rId46" Type="http://schemas.openxmlformats.org/officeDocument/2006/relationships/hyperlink" Target="https://docs.google.com/document/d/1y_J5eyziZLVcBgYwwykfFdwbVuLCDATGdZ9dIZUmp0o/edit?usp=sharing" TargetMode="External"/><Relationship Id="rId59" Type="http://schemas.openxmlformats.org/officeDocument/2006/relationships/hyperlink" Target="https://drive.google.com/file/d/1AnemQxF1EdJ4j2bESah0FsBcSnyiMsnE/view?usp=sharing" TargetMode="External"/><Relationship Id="rId67" Type="http://schemas.openxmlformats.org/officeDocument/2006/relationships/hyperlink" Target="https://drive.google.com/file/d/11-VXMLleO_8BQBV5hgYv0rPUdE2O3Szg/view?usp=share_link" TargetMode="External"/><Relationship Id="rId103" Type="http://schemas.openxmlformats.org/officeDocument/2006/relationships/hyperlink" Target="https://www.alparslan.edu.tr/tr/page/news/akademik-birimlerimiz-uzaktan-egitime-sorunsuz-devam-ediyor-768" TargetMode="External"/><Relationship Id="rId108" Type="http://schemas.openxmlformats.org/officeDocument/2006/relationships/hyperlink" Target="http://gerontoloji.saglikbilimlerif.alparslan.edu.tr/tr/academic-staffs" TargetMode="External"/><Relationship Id="rId116" Type="http://schemas.openxmlformats.org/officeDocument/2006/relationships/hyperlink" Target="https://drive.google.com/file/d/1IRSZvuFVjUSEzKVIVvr9l0fS07w486j1/view?usp=drive_link" TargetMode="External"/><Relationship Id="rId124" Type="http://schemas.openxmlformats.org/officeDocument/2006/relationships/header" Target="header3.xml"/><Relationship Id="rId20" Type="http://schemas.openxmlformats.org/officeDocument/2006/relationships/hyperlink" Target="http://saglikbilimlerif.alparslan.edu.tr/tr/page/2836" TargetMode="External"/><Relationship Id="rId41" Type="http://schemas.openxmlformats.org/officeDocument/2006/relationships/hyperlink" Target="https://docs.google.com/document/d/1ZuTSEDMQivdkM56zm74Ke5VZWK8sltJ7/edit?usp=sharing&amp;ouid=103952487618003099089&amp;rtpof=true&amp;sd=true" TargetMode="External"/><Relationship Id="rId54" Type="http://schemas.openxmlformats.org/officeDocument/2006/relationships/hyperlink" Target="https://docs.google.com/document/d/1Mo30BRsUtqDd_RY91o82bzqmxjM4bhDBU_YF_4J3I0o/edit?usp=sharing" TargetMode="External"/><Relationship Id="rId62" Type="http://schemas.openxmlformats.org/officeDocument/2006/relationships/hyperlink" Target="https://drive.google.com/file/d/1x5ctqoqUMKO89cFZELnoR2paVUMrJzmO/view?usp=sharing" TargetMode="External"/><Relationship Id="rId70" Type="http://schemas.openxmlformats.org/officeDocument/2006/relationships/hyperlink" Target="https://obs.alparslan.edu.tr/oibs/bologna/index.aspx?lang=tr&amp;curOp=showPac&amp;curUnit=23&amp;curSunit=215837" TargetMode="External"/><Relationship Id="rId75" Type="http://schemas.openxmlformats.org/officeDocument/2006/relationships/hyperlink" Target="http://gerontoloji.saglikbilimlerif.alparslan.edu.tr/tr/page/475" TargetMode="External"/><Relationship Id="rId83" Type="http://schemas.openxmlformats.org/officeDocument/2006/relationships/hyperlink" Target="http://gerontoloji.saglikbilimlerif.alparslan.edu.tr/tr/page/473" TargetMode="External"/><Relationship Id="rId88" Type="http://schemas.openxmlformats.org/officeDocument/2006/relationships/hyperlink" Target="http://www.alparslan.edu.tr/tr/page/announcement/yemek-bursu-basvurusu-1036" TargetMode="External"/><Relationship Id="rId91" Type="http://schemas.openxmlformats.org/officeDocument/2006/relationships/hyperlink" Target="http://sks.alparslan.edu.tr/tr/page/5284" TargetMode="External"/><Relationship Id="rId96" Type="http://schemas.openxmlformats.org/officeDocument/2006/relationships/hyperlink" Target="http://sks.alparslan.edu.tr/tr/page/5284" TargetMode="External"/><Relationship Id="rId111" Type="http://schemas.openxmlformats.org/officeDocument/2006/relationships/hyperlink" Target="http://gerontoloji.saglikbilimlerif.alparslan.edu.tr/files/35/GERO%20B%C3%9CLTEN%20E-DERG%C4%B0%202022-1.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erontoloji.saglikbilimlerif.alparslan.edu.tr/tr/page/6493" TargetMode="External"/><Relationship Id="rId23" Type="http://schemas.openxmlformats.org/officeDocument/2006/relationships/hyperlink" Target="https://obs.alparslan.edu.tr/oibs/bologna/index.aspx?lang=tr&amp;curOp=showPac&amp;curUnit=23&amp;curSunit=215837" TargetMode="External"/><Relationship Id="rId28" Type="http://schemas.openxmlformats.org/officeDocument/2006/relationships/hyperlink" Target="http://saglikbilimlerif.alparslan.edu.tr/tr/page/2836" TargetMode="External"/><Relationship Id="rId36" Type="http://schemas.openxmlformats.org/officeDocument/2006/relationships/hyperlink" Target="https://drive.google.com/file/d/1PGaIXMfHJ7ZQlsjzDoLpEzJ-zRHtFwSY/view?usp=sharing" TargetMode="External"/><Relationship Id="rId49" Type="http://schemas.openxmlformats.org/officeDocument/2006/relationships/hyperlink" Target="https://www.resmigazete.gov.tr/eskiler/2021/11/20211120.pdf" TargetMode="External"/><Relationship Id="rId57" Type="http://schemas.openxmlformats.org/officeDocument/2006/relationships/hyperlink" Target="http://saglikbiliml/" TargetMode="External"/><Relationship Id="rId106" Type="http://schemas.openxmlformats.org/officeDocument/2006/relationships/hyperlink" Target="https://alparslan.edu.tr/tr/page/announcement/2024-yili-akademik-tesvik-basvuru-ve-degerlendirme-takvimi-4098" TargetMode="External"/><Relationship Id="rId114" Type="http://schemas.openxmlformats.org/officeDocument/2006/relationships/hyperlink" Target="https://docs.google.com/document/d/1Mo30BRsUtqDd_RY91o82bzqmxjM4bhDBU_YF_4J3I0o/edit" TargetMode="External"/><Relationship Id="rId119" Type="http://schemas.openxmlformats.org/officeDocument/2006/relationships/hyperlink" Target="http://gerontoloji.saglikbilimlerif.alparslan.edu.tr/tr/academic-staffs" TargetMode="External"/><Relationship Id="rId10" Type="http://schemas.openxmlformats.org/officeDocument/2006/relationships/hyperlink" Target="https://www.mevzuat.gov.tr/File/GeneratePdf?mevzuatNo=10127&amp;mevzuatTur=KurumVeKurulusYonetmeligi&amp;mevzuatTertip=5" TargetMode="External"/><Relationship Id="rId31" Type="http://schemas.openxmlformats.org/officeDocument/2006/relationships/hyperlink" Target="https://docs.google.com/document/d/1MIF2eWuW5T6CEvroahvBlYPS8IltFXcA/edit?usp=drive_link&amp;ouid=116664652911445844325&amp;rtpof=true&amp;sd=true" TargetMode="External"/><Relationship Id="rId44" Type="http://schemas.openxmlformats.org/officeDocument/2006/relationships/hyperlink" Target="http://gerontoloji.saglikbilimlerif.alparslan.edu.tr/files/35/2023-2024%20G%C3%BCz%20D%C3%B6nemi%20Gerontoloji%20B%C3%B6l%C3%BCm%C3%BC%20Ders%20Program%C4%B1_v5_2%20(1).docx" TargetMode="External"/><Relationship Id="rId52" Type="http://schemas.openxmlformats.org/officeDocument/2006/relationships/hyperlink" Target="https://docs.google.com/document/d/1y_J5eyziZLVcBgYwwykfFdwbVuLCDATGdZ9dIZUmp0o/edit?usp=sharing" TargetMode="External"/><Relationship Id="rId60" Type="http://schemas.openxmlformats.org/officeDocument/2006/relationships/hyperlink" Target="https://docs.google.com/document/d/1ZuTSEDMQivdkM56zm74Ke5VZWK8sltJ7/edit?usp=sharing&amp;ouid=103952487618003099089&amp;rtpof=true&amp;sd=true" TargetMode="External"/><Relationship Id="rId65" Type="http://schemas.openxmlformats.org/officeDocument/2006/relationships/hyperlink" Target="https://docs.google.com/document/d/1HBNdhS4k-cId822uO79dW-1jWlrGCizC/edit?usp=sharing&amp;ouid=103952487618003099089&amp;rtpof=true&amp;sd=true" TargetMode="External"/><Relationship Id="rId73" Type="http://schemas.openxmlformats.org/officeDocument/2006/relationships/hyperlink" Target="https://drive.google.com/file/d/1x5ctqoqUMKO89cFZELnoR2paVUMrJzmO/view?usp=sharing" TargetMode="External"/><Relationship Id="rId78" Type="http://schemas.openxmlformats.org/officeDocument/2006/relationships/hyperlink" Target="http://katalog.alparslan.edu.tr/yordambt/yordam.php?sayfa=sayfaOturumAc" TargetMode="External"/><Relationship Id="rId81" Type="http://schemas.openxmlformats.org/officeDocument/2006/relationships/hyperlink" Target="http://eskiweb.alparslan.edu.tr/sayfa.xhtml?sayfa=intihal" TargetMode="External"/><Relationship Id="rId86" Type="http://schemas.openxmlformats.org/officeDocument/2006/relationships/hyperlink" Target="http://sks.alparslan.edu.tr/tr/page5183" TargetMode="External"/><Relationship Id="rId94" Type="http://schemas.openxmlformats.org/officeDocument/2006/relationships/hyperlink" Target="http://saglikbilimlerif.alparslan.edu.tr/tr/news-detail/2443" TargetMode="External"/><Relationship Id="rId99" Type="http://schemas.openxmlformats.org/officeDocument/2006/relationships/hyperlink" Target="https://www.yok.gov.tr/Documents/Kurumsal/egitim_ogretim_dairesi/Yok-tarafindan-Asgari-Kosullari-Belirlenen-Programlar/saglik_Programlari.pdf" TargetMode="External"/><Relationship Id="rId101" Type="http://schemas.openxmlformats.org/officeDocument/2006/relationships/hyperlink" Target="https://drive.google.com/file/d/1A7oVrj4XgY6NgLBOJU_RSfXRK_3288pv/view?usp=sharing" TargetMode="External"/><Relationship Id="rId12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gerontoloji.saglikbilimlerif.alparslan.edu.tr/files/35/kalite%20birim%20ve%20b%C3%B6l%C3%BCm%20organizasyon%20semasi.docx%20(1)-1-6-1-2-2.pdf" TargetMode="External"/><Relationship Id="rId18" Type="http://schemas.openxmlformats.org/officeDocument/2006/relationships/hyperlink" Target="http://gerontoloji.saglikbilimlerif.alparslan.edu.tr/tr/page/478" TargetMode="External"/><Relationship Id="rId39" Type="http://schemas.openxmlformats.org/officeDocument/2006/relationships/hyperlink" Target="http://tyyc.yok.gov.tr/?pid=36" TargetMode="External"/><Relationship Id="rId109" Type="http://schemas.openxmlformats.org/officeDocument/2006/relationships/hyperlink" Target="http://saglikbilimlerif.alparslan.edu.tr/tr" TargetMode="External"/><Relationship Id="rId34" Type="http://schemas.openxmlformats.org/officeDocument/2006/relationships/hyperlink" Target="http://erasmus.alparslan.edu.tr/tr" TargetMode="External"/><Relationship Id="rId50" Type="http://schemas.openxmlformats.org/officeDocument/2006/relationships/hyperlink" Target="http://tazelenme.alparslan.edu.tr/tr" TargetMode="External"/><Relationship Id="rId55" Type="http://schemas.openxmlformats.org/officeDocument/2006/relationships/hyperlink" Target="https://www.resmigazete.gov.tr/eskiler/2021/11/20211120.pdf" TargetMode="External"/><Relationship Id="rId76" Type="http://schemas.openxmlformats.org/officeDocument/2006/relationships/hyperlink" Target="https://www.alparslan.edu.tr/tr/page/news/universitemiz-bu-yil-rekor-duzeyde-ogrenci-kabul-edecek-482" TargetMode="External"/><Relationship Id="rId97" Type="http://schemas.openxmlformats.org/officeDocument/2006/relationships/hyperlink" Target="http://sks.alparslan.edu.tr/tr" TargetMode="External"/><Relationship Id="rId104" Type="http://schemas.openxmlformats.org/officeDocument/2006/relationships/hyperlink" Target="https://www.mevzuat.gov.tr/File/GeneratePdf?mevzuatNo=21072&amp;mevzuatTur=UniversiteYonetmeligi&amp;mevzuatTertip=5" TargetMode="External"/><Relationship Id="rId120" Type="http://schemas.openxmlformats.org/officeDocument/2006/relationships/header" Target="header1.xm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cs.google.com/document/d/1ZuTSEDMQivdkM56zm74Ke5VZWK8sltJ7/edit?usp=sharing&amp;ouid=103952487618003099089&amp;rtpof=true&amp;sd=true" TargetMode="External"/><Relationship Id="rId92" Type="http://schemas.openxmlformats.org/officeDocument/2006/relationships/hyperlink" Target="http://sks.alparslan.edu.tr/tr/page/4760" TargetMode="External"/><Relationship Id="rId2" Type="http://schemas.openxmlformats.org/officeDocument/2006/relationships/numbering" Target="numbering.xml"/><Relationship Id="rId29" Type="http://schemas.openxmlformats.org/officeDocument/2006/relationships/hyperlink" Target="https://drive.google.com/file/d/1Gm6ofTVUT3k2abmOtVX9ZU-N97oHhzTr/view?usp=drive_link" TargetMode="External"/><Relationship Id="rId24" Type="http://schemas.openxmlformats.org/officeDocument/2006/relationships/hyperlink" Target="https://drive.google.com/file/d/12NCEuTT4sIhuGxPxtNFNW6tn7tLGTs10/view?usp=sharing" TargetMode="External"/><Relationship Id="rId40" Type="http://schemas.openxmlformats.org/officeDocument/2006/relationships/hyperlink" Target="http://tazelenme.alparslan.edu.tr/tr" TargetMode="External"/><Relationship Id="rId45" Type="http://schemas.openxmlformats.org/officeDocument/2006/relationships/hyperlink" Target="https://obs.alparslan.edu.tr/oibs/bologna/index.aspx?lang=tr&amp;curOp=showPac&amp;curUnit=23&amp;curSunit=215837" TargetMode="External"/><Relationship Id="rId66" Type="http://schemas.openxmlformats.org/officeDocument/2006/relationships/hyperlink" Target="https://drive.google.com/file/d/11-VXMLleO_8BQBV5hgYv0rPUdE2O3Szg/view?usp=share_link" TargetMode="External"/><Relationship Id="rId87" Type="http://schemas.openxmlformats.org/officeDocument/2006/relationships/hyperlink" Target="http://sks.alparslan.edu.tr/tr/page/5395" TargetMode="External"/><Relationship Id="rId110" Type="http://schemas.openxmlformats.org/officeDocument/2006/relationships/hyperlink" Target="https://www.mevzuat.gov.tr/mevzuat?MevzuatNo=21510&amp;MevzuatTur=7&amp;MevzuatTertip=5" TargetMode="External"/><Relationship Id="rId115" Type="http://schemas.openxmlformats.org/officeDocument/2006/relationships/hyperlink" Target="https://drive.google.com/drive/u/1/folders/1YOVfCMo4ucNff7JgQQzgVd9aZfzpCgr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EC92-7E0F-490E-9E5D-8769D0A9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8281</Words>
  <Characters>47207</Characters>
  <Application>Microsoft Office Word</Application>
  <DocSecurity>0</DocSecurity>
  <Lines>393</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dc:creator>
  <cp:lastModifiedBy>Asus</cp:lastModifiedBy>
  <cp:revision>2</cp:revision>
  <dcterms:created xsi:type="dcterms:W3CDTF">2024-01-27T14:30:00Z</dcterms:created>
  <dcterms:modified xsi:type="dcterms:W3CDTF">2024-01-27T14:30:00Z</dcterms:modified>
</cp:coreProperties>
</file>